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527E" w14:textId="033EF6B1" w:rsidR="00840EEC" w:rsidRDefault="00497E1E" w:rsidP="00497E1E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547D5895" wp14:editId="2EAE1309">
            <wp:simplePos x="0" y="0"/>
            <wp:positionH relativeFrom="column">
              <wp:posOffset>-85302</wp:posOffset>
            </wp:positionH>
            <wp:positionV relativeFrom="paragraph">
              <wp:posOffset>-499533</wp:posOffset>
            </wp:positionV>
            <wp:extent cx="1075055" cy="107505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n_t -logo+Ude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fr-FR"/>
        </w:rPr>
        <w:br w:type="textWrapping" w:clear="all"/>
      </w:r>
    </w:p>
    <w:p w14:paraId="6BC8F2EC" w14:textId="77777777" w:rsidR="00B57EEC" w:rsidRDefault="00B57EEC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6028EC01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2AC4357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E735EA5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06C12178" w14:textId="35A03739" w:rsidR="0017624E" w:rsidRPr="00F538EB" w:rsidRDefault="0017624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PARTENARIAT-UdeM</w:t>
      </w:r>
    </w:p>
    <w:p w14:paraId="6F681381" w14:textId="01BFF85A" w:rsidR="0017624E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4F3FA1AB" w14:textId="77777777" w:rsidR="00840EEC" w:rsidRPr="00F538EB" w:rsidRDefault="00840EEC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46DC7E57" w14:textId="484AF4C3" w:rsidR="008428D3" w:rsidRPr="00F538EB" w:rsidRDefault="0076361D" w:rsidP="0076361D">
      <w:pPr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Soutien aux initiatives de coll</w:t>
      </w:r>
      <w:r w:rsidR="004C7C70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aboration </w:t>
      </w:r>
      <w:r w:rsidR="0090786F">
        <w:rPr>
          <w:rFonts w:ascii="Arial" w:hAnsi="Arial" w:cs="Arial"/>
          <w:b/>
          <w:caps/>
          <w:sz w:val="20"/>
          <w:szCs w:val="20"/>
          <w:lang w:val="fr-FR"/>
        </w:rPr>
        <w:t>DU QU</w:t>
      </w:r>
      <w:r w:rsidR="00A7295C">
        <w:rPr>
          <w:rFonts w:ascii="Arial" w:hAnsi="Arial" w:cs="Arial"/>
          <w:b/>
          <w:caps/>
          <w:sz w:val="20"/>
          <w:szCs w:val="20"/>
          <w:lang w:val="fr-CA"/>
        </w:rPr>
        <w:t xml:space="preserve">ÉBEC </w:t>
      </w:r>
      <w:r w:rsidR="004C7C70" w:rsidRPr="00F538EB">
        <w:rPr>
          <w:rFonts w:ascii="Arial" w:hAnsi="Arial" w:cs="Arial"/>
          <w:b/>
          <w:caps/>
          <w:sz w:val="20"/>
          <w:szCs w:val="20"/>
          <w:lang w:val="fr-FR"/>
        </w:rPr>
        <w:t>entre les chercheuses et chercheur</w:t>
      </w: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 de l’Universit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de Montr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al et </w:t>
      </w:r>
      <w:r w:rsidR="00B0193D" w:rsidRPr="00F538EB">
        <w:rPr>
          <w:rFonts w:ascii="Arial" w:hAnsi="Arial" w:cs="Arial"/>
          <w:b/>
          <w:caps/>
          <w:sz w:val="20"/>
          <w:szCs w:val="20"/>
          <w:lang w:val="fr-FR"/>
        </w:rPr>
        <w:t>d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es </w:t>
      </w:r>
      <w:r w:rsidR="004C7C70" w:rsidRPr="00F538EB">
        <w:rPr>
          <w:rFonts w:ascii="Arial" w:hAnsi="Arial" w:cs="Arial"/>
          <w:b/>
          <w:caps/>
          <w:sz w:val="20"/>
          <w:szCs w:val="20"/>
          <w:lang w:val="fr-FR"/>
        </w:rPr>
        <w:t>entreprises ou organismes</w:t>
      </w:r>
      <w:r w:rsidR="00647454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>partenaires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privÉ</w:t>
      </w: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</w:t>
      </w:r>
      <w:r w:rsidR="00B81B25">
        <w:rPr>
          <w:rFonts w:ascii="Arial" w:hAnsi="Arial" w:cs="Arial"/>
          <w:b/>
          <w:caps/>
          <w:sz w:val="20"/>
          <w:szCs w:val="20"/>
          <w:lang w:val="fr-FR"/>
        </w:rPr>
        <w:t xml:space="preserve"> du Qu</w:t>
      </w:r>
      <w:r w:rsidR="000466A4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="00B81B25">
        <w:rPr>
          <w:rFonts w:ascii="Arial" w:hAnsi="Arial" w:cs="Arial"/>
          <w:b/>
          <w:caps/>
          <w:sz w:val="20"/>
          <w:szCs w:val="20"/>
          <w:lang w:val="fr-FR"/>
        </w:rPr>
        <w:t>bec</w:t>
      </w:r>
    </w:p>
    <w:p w14:paraId="25538824" w14:textId="4F57BE1C" w:rsidR="0017624E" w:rsidRPr="00F538EB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9CF2333" w14:textId="77F01D4E" w:rsidR="00996831" w:rsidRPr="00F538EB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________________________</w:t>
      </w:r>
    </w:p>
    <w:p w14:paraId="35AFA937" w14:textId="3CA74087" w:rsidR="00EA36D2" w:rsidRDefault="00EA36D2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77635ED9" w14:textId="70FCA994" w:rsidR="00840EEC" w:rsidRPr="00F538EB" w:rsidRDefault="00840EEC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6803EE1A" w14:textId="562070F5" w:rsidR="00735392" w:rsidRPr="00920F09" w:rsidRDefault="006B3781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  <w:r>
        <w:rPr>
          <w:rFonts w:ascii="Arial" w:hAnsi="Arial" w:cs="Arial"/>
          <w:b/>
          <w:sz w:val="22"/>
          <w:szCs w:val="20"/>
          <w:lang w:val="fr-FR"/>
        </w:rPr>
        <w:t>Concours</w:t>
      </w:r>
      <w:r w:rsidR="00DC6421">
        <w:rPr>
          <w:rFonts w:ascii="Arial" w:hAnsi="Arial" w:cs="Arial"/>
          <w:b/>
          <w:sz w:val="22"/>
          <w:szCs w:val="20"/>
          <w:lang w:val="fr-FR"/>
        </w:rPr>
        <w:t xml:space="preserve"> ouvert</w:t>
      </w:r>
    </w:p>
    <w:p w14:paraId="1ABE67B1" w14:textId="196EA705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</w:p>
    <w:p w14:paraId="450A2C87" w14:textId="77777777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</w:p>
    <w:p w14:paraId="2921975F" w14:textId="530B8FD8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  <w:r w:rsidRPr="00920F09">
        <w:rPr>
          <w:rFonts w:ascii="Arial" w:hAnsi="Arial" w:cs="Arial"/>
          <w:b/>
          <w:sz w:val="22"/>
          <w:szCs w:val="20"/>
          <w:lang w:val="fr-FR"/>
        </w:rPr>
        <w:t>Directives</w:t>
      </w:r>
    </w:p>
    <w:p w14:paraId="6C9F373C" w14:textId="77777777" w:rsidR="00EA36D2" w:rsidRPr="00F538EB" w:rsidRDefault="00EA36D2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3A2D5847" w14:textId="3A3A9994" w:rsidR="0076361D" w:rsidRDefault="0076361D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5228839" w14:textId="77777777" w:rsidR="00840EEC" w:rsidRPr="00F538EB" w:rsidRDefault="00840EEC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E942793" w14:textId="2664ACF0" w:rsidR="00F340BF" w:rsidRPr="00F538EB" w:rsidRDefault="00EE7781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e </w:t>
      </w:r>
      <w:r w:rsidR="00375F6A">
        <w:rPr>
          <w:rFonts w:ascii="Arial" w:hAnsi="Arial" w:cs="Arial"/>
          <w:sz w:val="20"/>
          <w:szCs w:val="20"/>
          <w:lang w:val="fr-FR"/>
        </w:rPr>
        <w:t>m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inistère de l’Enseignement supérieur (MES) du Québec soutient la réalisation de mandats stratégiques par les </w:t>
      </w:r>
      <w:r w:rsidR="00EA36D2" w:rsidRPr="00F538EB">
        <w:rPr>
          <w:rFonts w:ascii="Arial" w:hAnsi="Arial" w:cs="Arial"/>
          <w:sz w:val="20"/>
          <w:szCs w:val="20"/>
          <w:lang w:val="fr-FR"/>
        </w:rPr>
        <w:t>établissements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d’enseignement supérieu</w:t>
      </w:r>
      <w:r w:rsidR="009060FF" w:rsidRPr="00F538EB">
        <w:rPr>
          <w:rFonts w:ascii="Arial" w:hAnsi="Arial" w:cs="Arial"/>
          <w:sz w:val="20"/>
          <w:szCs w:val="20"/>
          <w:lang w:val="fr-FR"/>
        </w:rPr>
        <w:t>r dont l’un vise à encourager les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collaboration</w:t>
      </w:r>
      <w:r w:rsidR="009060FF" w:rsidRPr="00F538EB">
        <w:rPr>
          <w:rFonts w:ascii="Arial" w:hAnsi="Arial" w:cs="Arial"/>
          <w:sz w:val="20"/>
          <w:szCs w:val="20"/>
          <w:lang w:val="fr-FR"/>
        </w:rPr>
        <w:t>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entre les universités et les entreprises</w:t>
      </w:r>
      <w:r w:rsidR="00B3729B" w:rsidRPr="00F538EB">
        <w:rPr>
          <w:rFonts w:ascii="Arial" w:hAnsi="Arial" w:cs="Arial"/>
          <w:sz w:val="20"/>
          <w:szCs w:val="20"/>
          <w:lang w:val="fr-FR"/>
        </w:rPr>
        <w:t xml:space="preserve"> du Québec</w:t>
      </w:r>
      <w:r w:rsidR="0076361D" w:rsidRPr="00F538EB">
        <w:rPr>
          <w:rFonts w:ascii="Arial" w:hAnsi="Arial" w:cs="Arial"/>
          <w:sz w:val="20"/>
          <w:szCs w:val="20"/>
          <w:lang w:val="fr-FR"/>
        </w:rPr>
        <w:t>.</w:t>
      </w:r>
      <w:r w:rsidR="00DF4477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0E75B9" w:rsidRPr="00F538EB">
        <w:rPr>
          <w:rFonts w:ascii="Arial" w:hAnsi="Arial" w:cs="Arial"/>
          <w:sz w:val="20"/>
          <w:szCs w:val="20"/>
          <w:lang w:val="fr-FR"/>
        </w:rPr>
        <w:t xml:space="preserve">Le programme </w:t>
      </w:r>
      <w:r w:rsidR="000E75B9" w:rsidRPr="00F538EB">
        <w:rPr>
          <w:rFonts w:ascii="Arial" w:hAnsi="Arial" w:cs="Arial"/>
          <w:i/>
          <w:sz w:val="20"/>
          <w:szCs w:val="20"/>
          <w:lang w:val="fr-FR"/>
        </w:rPr>
        <w:t>PARTENARIAT-UdeM</w:t>
      </w:r>
      <w:r w:rsidR="00DF4477" w:rsidRPr="00F538EB">
        <w:rPr>
          <w:rFonts w:ascii="Arial" w:hAnsi="Arial" w:cs="Arial"/>
          <w:sz w:val="20"/>
          <w:szCs w:val="20"/>
          <w:lang w:val="fr-FR"/>
        </w:rPr>
        <w:t xml:space="preserve"> est</w:t>
      </w:r>
      <w:r w:rsidR="000E75B9" w:rsidRPr="00F538EB">
        <w:rPr>
          <w:rFonts w:ascii="Arial" w:hAnsi="Arial" w:cs="Arial"/>
          <w:sz w:val="20"/>
          <w:szCs w:val="20"/>
          <w:lang w:val="fr-FR"/>
        </w:rPr>
        <w:t xml:space="preserve"> un programm</w:t>
      </w:r>
      <w:r w:rsidR="00F11ACD">
        <w:rPr>
          <w:rFonts w:ascii="Arial" w:hAnsi="Arial" w:cs="Arial"/>
          <w:sz w:val="20"/>
          <w:szCs w:val="20"/>
          <w:lang w:val="fr-FR"/>
        </w:rPr>
        <w:t>e de financement de projets de recherche et d</w:t>
      </w:r>
      <w:r w:rsidR="000E75B9" w:rsidRPr="00F538EB">
        <w:rPr>
          <w:rFonts w:ascii="Arial" w:hAnsi="Arial" w:cs="Arial"/>
          <w:sz w:val="20"/>
          <w:szCs w:val="20"/>
          <w:lang w:val="fr-FR"/>
        </w:rPr>
        <w:t>éveloppements collaboratifs,</w:t>
      </w:r>
      <w:r w:rsidR="00EA36D2" w:rsidRPr="00F538EB">
        <w:rPr>
          <w:rFonts w:ascii="Arial" w:hAnsi="Arial" w:cs="Arial"/>
          <w:sz w:val="20"/>
          <w:szCs w:val="20"/>
          <w:lang w:val="fr-FR"/>
        </w:rPr>
        <w:t xml:space="preserve"> administré par le V</w:t>
      </w:r>
      <w:r w:rsidR="00DF4477" w:rsidRPr="00F538EB">
        <w:rPr>
          <w:rFonts w:ascii="Arial" w:hAnsi="Arial" w:cs="Arial"/>
          <w:sz w:val="20"/>
          <w:szCs w:val="20"/>
          <w:lang w:val="fr-FR"/>
        </w:rPr>
        <w:t>ice-rectorat à la recherche, à la découverte, à la cré</w:t>
      </w:r>
      <w:r w:rsidR="00610634" w:rsidRPr="00F538EB">
        <w:rPr>
          <w:rFonts w:ascii="Arial" w:hAnsi="Arial" w:cs="Arial"/>
          <w:sz w:val="20"/>
          <w:szCs w:val="20"/>
          <w:lang w:val="fr-FR"/>
        </w:rPr>
        <w:t>ation et à l’innovation</w:t>
      </w:r>
      <w:r w:rsidR="00DF4477"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7B878E45" w14:textId="410BD8D0" w:rsidR="000F4D30" w:rsidRDefault="000F4D30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E897D8C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50E5E9E" w14:textId="3CF4AF8E" w:rsidR="00996831" w:rsidRPr="00F538EB" w:rsidRDefault="0076361D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OBJECTIFS</w:t>
      </w:r>
    </w:p>
    <w:p w14:paraId="72F19766" w14:textId="76F97655" w:rsidR="007829A1" w:rsidRPr="00F538EB" w:rsidRDefault="0086585C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Ce programme de financement vise à e</w:t>
      </w:r>
      <w:r w:rsidR="0076361D" w:rsidRPr="00F538EB">
        <w:rPr>
          <w:rFonts w:ascii="Arial" w:hAnsi="Arial" w:cs="Arial"/>
          <w:sz w:val="20"/>
          <w:szCs w:val="20"/>
          <w:lang w:val="fr-FR"/>
        </w:rPr>
        <w:t>ncourager et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à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soutenir des projets </w:t>
      </w:r>
      <w:r w:rsidR="008428D3" w:rsidRPr="00F538EB">
        <w:rPr>
          <w:rFonts w:ascii="Arial" w:hAnsi="Arial" w:cs="Arial"/>
          <w:sz w:val="20"/>
          <w:szCs w:val="20"/>
          <w:lang w:val="fr-FR"/>
        </w:rPr>
        <w:t>de recherche</w:t>
      </w:r>
      <w:r w:rsidR="00B8060A">
        <w:rPr>
          <w:rFonts w:ascii="Arial" w:hAnsi="Arial" w:cs="Arial"/>
          <w:sz w:val="20"/>
          <w:szCs w:val="20"/>
          <w:lang w:val="fr-FR"/>
        </w:rPr>
        <w:t xml:space="preserve"> et d’innovation</w:t>
      </w:r>
      <w:r w:rsidR="008428D3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76361D" w:rsidRPr="00F538EB">
        <w:rPr>
          <w:rFonts w:ascii="Arial" w:hAnsi="Arial" w:cs="Arial"/>
          <w:sz w:val="20"/>
          <w:szCs w:val="20"/>
          <w:lang w:val="fr-FR"/>
        </w:rPr>
        <w:t>menant</w:t>
      </w:r>
      <w:r w:rsidR="0076361D" w:rsidRPr="00F11ACD">
        <w:rPr>
          <w:rFonts w:ascii="Arial" w:hAnsi="Arial" w:cs="Arial"/>
          <w:sz w:val="20"/>
          <w:szCs w:val="20"/>
          <w:lang w:val="fr-FR"/>
        </w:rPr>
        <w:t xml:space="preserve"> </w:t>
      </w:r>
      <w:r w:rsidR="0076361D" w:rsidRPr="00B81B25">
        <w:rPr>
          <w:rFonts w:ascii="Arial" w:hAnsi="Arial" w:cs="Arial"/>
          <w:sz w:val="20"/>
          <w:szCs w:val="20"/>
          <w:u w:val="single"/>
          <w:lang w:val="fr-FR"/>
        </w:rPr>
        <w:t>à l’implantation et à la diffusion d’innovations sociales</w:t>
      </w:r>
      <w:r w:rsidR="00EA36D2" w:rsidRPr="00B81B25">
        <w:rPr>
          <w:rFonts w:ascii="Arial" w:hAnsi="Arial" w:cs="Arial"/>
          <w:sz w:val="20"/>
          <w:szCs w:val="20"/>
          <w:u w:val="single"/>
          <w:lang w:val="fr-FR"/>
        </w:rPr>
        <w:t xml:space="preserve"> ou technologiques</w:t>
      </w:r>
      <w:r w:rsidR="0076361D" w:rsidRPr="00B81B25">
        <w:rPr>
          <w:rFonts w:ascii="Arial" w:hAnsi="Arial" w:cs="Arial"/>
          <w:sz w:val="20"/>
          <w:szCs w:val="20"/>
          <w:u w:val="single"/>
          <w:lang w:val="fr-FR"/>
        </w:rPr>
        <w:t xml:space="preserve"> au sein d’entreprises privées </w:t>
      </w:r>
      <w:r w:rsidR="00B8060A" w:rsidRPr="00B81B25">
        <w:rPr>
          <w:rFonts w:ascii="Arial" w:hAnsi="Arial" w:cs="Arial"/>
          <w:sz w:val="20"/>
          <w:szCs w:val="20"/>
          <w:u w:val="single"/>
          <w:lang w:val="fr-FR"/>
        </w:rPr>
        <w:t xml:space="preserve">ou d’organisations </w:t>
      </w:r>
      <w:r w:rsidR="0076361D" w:rsidRPr="00B81B25">
        <w:rPr>
          <w:rFonts w:ascii="Arial" w:hAnsi="Arial" w:cs="Arial"/>
          <w:sz w:val="20"/>
          <w:szCs w:val="20"/>
          <w:u w:val="single"/>
          <w:lang w:val="fr-FR"/>
        </w:rPr>
        <w:t>du Québec</w:t>
      </w:r>
      <w:r w:rsidR="0076361D" w:rsidRPr="00F11ACD">
        <w:rPr>
          <w:rFonts w:ascii="Arial" w:hAnsi="Arial" w:cs="Arial"/>
          <w:sz w:val="20"/>
          <w:szCs w:val="20"/>
          <w:lang w:val="fr-FR"/>
        </w:rPr>
        <w:t xml:space="preserve"> </w:t>
      </w:r>
      <w:r w:rsidR="0076361D" w:rsidRPr="00F538EB">
        <w:rPr>
          <w:rFonts w:ascii="Arial" w:hAnsi="Arial" w:cs="Arial"/>
          <w:sz w:val="20"/>
          <w:szCs w:val="20"/>
          <w:lang w:val="fr-FR"/>
        </w:rPr>
        <w:t>par le biais de projets collaboratifs</w:t>
      </w:r>
      <w:r w:rsidR="00B3729B" w:rsidRPr="00F538EB">
        <w:rPr>
          <w:rFonts w:ascii="Arial" w:hAnsi="Arial" w:cs="Arial"/>
          <w:sz w:val="20"/>
          <w:szCs w:val="20"/>
          <w:lang w:val="fr-FR"/>
        </w:rPr>
        <w:t>.</w:t>
      </w:r>
      <w:r w:rsidR="00C96D60" w:rsidRPr="00F538E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0FA69C6" w14:textId="5CD1A136" w:rsidR="0076361D" w:rsidRDefault="0076361D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122878E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350C72A" w14:textId="160C5903" w:rsidR="00996831" w:rsidRPr="00F538EB" w:rsidRDefault="00EB7E90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 xml:space="preserve">PRINCIPAUX </w:t>
      </w:r>
      <w:r w:rsidR="0076361D" w:rsidRPr="00F538EB">
        <w:rPr>
          <w:rFonts w:ascii="Arial" w:hAnsi="Arial" w:cs="Arial"/>
          <w:b/>
          <w:sz w:val="20"/>
          <w:szCs w:val="20"/>
          <w:lang w:val="fr-FR"/>
        </w:rPr>
        <w:t>CRITÈRES D’ADMISSIBILITÉ</w:t>
      </w:r>
    </w:p>
    <w:p w14:paraId="18EA2D04" w14:textId="64455A09" w:rsidR="00F538EB" w:rsidRDefault="00FF3EF4" w:rsidP="00EB7E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La demande doit être déposée par une professeure ou un professeur de l’UdeM (professeur</w:t>
      </w:r>
      <w:r w:rsidR="003C19B3">
        <w:rPr>
          <w:rFonts w:ascii="Arial" w:hAnsi="Arial" w:cs="Arial"/>
          <w:sz w:val="20"/>
          <w:szCs w:val="20"/>
          <w:lang w:val="fr-FR"/>
        </w:rPr>
        <w:t>e régulière ou professeur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régulier, ou équivalent, selon les term</w:t>
      </w:r>
      <w:r w:rsidR="00F538EB">
        <w:rPr>
          <w:rFonts w:ascii="Arial" w:hAnsi="Arial" w:cs="Arial"/>
          <w:sz w:val="20"/>
          <w:szCs w:val="20"/>
          <w:lang w:val="fr-FR"/>
        </w:rPr>
        <w:t>es de la convention collective)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F538EB">
        <w:rPr>
          <w:rFonts w:ascii="Arial" w:hAnsi="Arial" w:cs="Arial"/>
          <w:sz w:val="20"/>
          <w:szCs w:val="20"/>
          <w:lang w:val="fr-FR"/>
        </w:rPr>
        <w:t>;</w:t>
      </w:r>
    </w:p>
    <w:p w14:paraId="78A69A04" w14:textId="19DBFE62" w:rsidR="00B3729B" w:rsidRPr="00F538EB" w:rsidRDefault="009060FF" w:rsidP="00EB7E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La </w:t>
      </w:r>
      <w:r w:rsidR="002261CD" w:rsidRPr="00F538EB">
        <w:rPr>
          <w:rFonts w:ascii="Arial" w:hAnsi="Arial" w:cs="Arial"/>
          <w:sz w:val="20"/>
          <w:szCs w:val="20"/>
          <w:lang w:val="fr-FR"/>
        </w:rPr>
        <w:t xml:space="preserve">collaboration doit s’établir avec au </w:t>
      </w:r>
      <w:r w:rsidR="002261CD" w:rsidRPr="00CF1E09">
        <w:rPr>
          <w:rFonts w:ascii="Arial" w:hAnsi="Arial" w:cs="Arial"/>
          <w:sz w:val="20"/>
          <w:szCs w:val="20"/>
          <w:lang w:val="fr-FR"/>
        </w:rPr>
        <w:t>moins une entreprise</w:t>
      </w:r>
      <w:r w:rsidR="00863445">
        <w:rPr>
          <w:rFonts w:ascii="Arial" w:hAnsi="Arial" w:cs="Arial"/>
          <w:sz w:val="20"/>
          <w:szCs w:val="20"/>
          <w:lang w:val="fr-FR"/>
        </w:rPr>
        <w:t xml:space="preserve"> ou une organisation</w:t>
      </w:r>
      <w:r w:rsidR="002261CD" w:rsidRPr="00CF1E09">
        <w:rPr>
          <w:rFonts w:ascii="Arial" w:hAnsi="Arial" w:cs="Arial"/>
          <w:sz w:val="20"/>
          <w:szCs w:val="20"/>
          <w:lang w:val="fr-FR"/>
        </w:rPr>
        <w:t xml:space="preserve"> </w:t>
      </w:r>
      <w:r w:rsidR="00171C74" w:rsidRPr="00CF1E09">
        <w:rPr>
          <w:rFonts w:ascii="Arial" w:hAnsi="Arial" w:cs="Arial"/>
          <w:sz w:val="20"/>
          <w:szCs w:val="20"/>
          <w:lang w:val="fr-FR"/>
        </w:rPr>
        <w:t>q</w:t>
      </w:r>
      <w:r w:rsidR="002261CD" w:rsidRPr="00CF1E09">
        <w:rPr>
          <w:rFonts w:ascii="Arial" w:hAnsi="Arial" w:cs="Arial"/>
          <w:sz w:val="20"/>
          <w:szCs w:val="20"/>
          <w:lang w:val="fr-FR"/>
        </w:rPr>
        <w:t>uébécoise</w:t>
      </w:r>
      <w:r w:rsidR="00FA6A56" w:rsidRPr="00CF1E09">
        <w:rPr>
          <w:rFonts w:ascii="Arial" w:hAnsi="Arial" w:cs="Arial"/>
          <w:sz w:val="20"/>
          <w:szCs w:val="20"/>
          <w:lang w:val="fr-FR"/>
        </w:rPr>
        <w:t xml:space="preserve"> (</w:t>
      </w:r>
      <w:r w:rsidR="00FA6A56" w:rsidRPr="00F538EB">
        <w:rPr>
          <w:rFonts w:ascii="Arial" w:hAnsi="Arial" w:cs="Arial"/>
          <w:sz w:val="20"/>
          <w:szCs w:val="20"/>
          <w:lang w:val="fr-FR"/>
        </w:rPr>
        <w:t>voir admissibilité ci-dessous)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2261CD"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2052258D" w14:textId="719CB733" w:rsidR="00D51312" w:rsidRDefault="00A83BD3" w:rsidP="00C307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Le partena</w:t>
      </w:r>
      <w:r w:rsidR="00060867">
        <w:rPr>
          <w:rFonts w:ascii="Arial" w:hAnsi="Arial" w:cs="Arial"/>
          <w:sz w:val="20"/>
          <w:szCs w:val="20"/>
          <w:lang w:val="fr-FR"/>
        </w:rPr>
        <w:t>ire doit contribuer à hauteur de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Pr="00F538EB">
        <w:rPr>
          <w:rFonts w:ascii="Arial" w:hAnsi="Arial" w:cs="Arial"/>
          <w:sz w:val="20"/>
          <w:szCs w:val="20"/>
          <w:lang w:val="fr-FR"/>
        </w:rPr>
        <w:t>% du budget total</w:t>
      </w:r>
      <w:r w:rsidR="00DC6421">
        <w:rPr>
          <w:rFonts w:ascii="Arial" w:hAnsi="Arial" w:cs="Arial"/>
          <w:sz w:val="20"/>
          <w:szCs w:val="20"/>
          <w:lang w:val="fr-FR"/>
        </w:rPr>
        <w:t>.</w:t>
      </w:r>
    </w:p>
    <w:p w14:paraId="52A40085" w14:textId="77777777" w:rsidR="00DC6421" w:rsidRPr="00DC6421" w:rsidRDefault="00DC6421" w:rsidP="00DC6421">
      <w:pPr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67802CEE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91D08BF" w14:textId="385F9F03" w:rsidR="00835E6A" w:rsidRPr="00F538EB" w:rsidRDefault="00465F8F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PARTENAIRE</w:t>
      </w:r>
      <w:r w:rsidR="00FF3EF4" w:rsidRPr="00F538EB">
        <w:rPr>
          <w:rFonts w:ascii="Arial" w:hAnsi="Arial" w:cs="Arial"/>
          <w:b/>
          <w:sz w:val="20"/>
          <w:szCs w:val="20"/>
          <w:lang w:val="fr-FR"/>
        </w:rPr>
        <w:t xml:space="preserve"> ADMISSIBLE</w:t>
      </w:r>
    </w:p>
    <w:p w14:paraId="621E03AA" w14:textId="32069CBB" w:rsidR="008428D3" w:rsidRPr="00F538EB" w:rsidRDefault="00465F8F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projet </w:t>
      </w:r>
      <w:r w:rsidR="00375F6A">
        <w:rPr>
          <w:rFonts w:ascii="Arial" w:hAnsi="Arial" w:cs="Arial"/>
          <w:sz w:val="20"/>
          <w:szCs w:val="20"/>
          <w:lang w:val="fr-FR"/>
        </w:rPr>
        <w:t xml:space="preserve">doit être 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mené en collaboration avec </w:t>
      </w:r>
      <w:r w:rsidR="00503234" w:rsidRPr="00F538EB">
        <w:rPr>
          <w:rFonts w:ascii="Arial" w:hAnsi="Arial" w:cs="Arial"/>
          <w:sz w:val="20"/>
          <w:szCs w:val="20"/>
          <w:lang w:val="fr-FR"/>
        </w:rPr>
        <w:t>une ou plusieurs e</w:t>
      </w:r>
      <w:r w:rsidR="008428D3" w:rsidRPr="00F538EB">
        <w:rPr>
          <w:rFonts w:ascii="Arial" w:hAnsi="Arial" w:cs="Arial"/>
          <w:sz w:val="20"/>
          <w:szCs w:val="20"/>
          <w:lang w:val="fr-FR"/>
        </w:rPr>
        <w:t>ntreprises privées (à but lucratif ou non lucratif</w:t>
      </w:r>
      <w:r w:rsidR="00375F6A">
        <w:rPr>
          <w:rFonts w:ascii="Arial" w:hAnsi="Arial" w:cs="Arial"/>
          <w:sz w:val="20"/>
          <w:szCs w:val="20"/>
          <w:lang w:val="fr-FR"/>
        </w:rPr>
        <w:t>,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FA6A56" w:rsidRPr="00F538EB">
        <w:rPr>
          <w:rFonts w:ascii="Arial" w:hAnsi="Arial" w:cs="Arial"/>
          <w:sz w:val="20"/>
          <w:szCs w:val="20"/>
          <w:lang w:val="fr-FR"/>
        </w:rPr>
        <w:t>comme des</w:t>
      </w:r>
      <w:r w:rsidR="008428D3" w:rsidRPr="00F538EB">
        <w:rPr>
          <w:rFonts w:ascii="Arial" w:hAnsi="Arial" w:cs="Arial"/>
          <w:sz w:val="20"/>
          <w:szCs w:val="20"/>
          <w:lang w:val="fr-FR"/>
        </w:rPr>
        <w:t xml:space="preserve"> associations, </w:t>
      </w:r>
      <w:r w:rsidR="00FA6A56" w:rsidRPr="00F538EB">
        <w:rPr>
          <w:rFonts w:ascii="Arial" w:hAnsi="Arial" w:cs="Arial"/>
          <w:sz w:val="20"/>
          <w:szCs w:val="20"/>
          <w:lang w:val="fr-FR"/>
        </w:rPr>
        <w:t xml:space="preserve">des </w:t>
      </w:r>
      <w:r w:rsidR="008428D3" w:rsidRPr="00F538EB">
        <w:rPr>
          <w:rFonts w:ascii="Arial" w:hAnsi="Arial" w:cs="Arial"/>
          <w:sz w:val="20"/>
          <w:szCs w:val="20"/>
          <w:lang w:val="fr-FR"/>
        </w:rPr>
        <w:t>regroupements</w:t>
      </w:r>
      <w:r w:rsidRPr="00F538EB">
        <w:rPr>
          <w:rFonts w:ascii="Arial" w:hAnsi="Arial" w:cs="Arial"/>
          <w:sz w:val="20"/>
          <w:szCs w:val="20"/>
          <w:lang w:val="fr-FR"/>
        </w:rPr>
        <w:t>)</w:t>
      </w:r>
      <w:r w:rsidR="00CC75E1">
        <w:rPr>
          <w:rFonts w:ascii="Arial" w:hAnsi="Arial" w:cs="Arial"/>
          <w:sz w:val="20"/>
          <w:szCs w:val="20"/>
          <w:lang w:val="fr-FR"/>
        </w:rPr>
        <w:t xml:space="preserve"> dont au moins une est d</w:t>
      </w:r>
      <w:r w:rsidR="00503234" w:rsidRPr="00F538EB">
        <w:rPr>
          <w:rFonts w:ascii="Arial" w:hAnsi="Arial" w:cs="Arial"/>
          <w:sz w:val="20"/>
          <w:szCs w:val="20"/>
          <w:lang w:val="fr-FR"/>
        </w:rPr>
        <w:t>u Québec</w:t>
      </w:r>
      <w:r w:rsidR="004A3E01"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29FECFFA" w14:textId="77777777" w:rsidR="00F8247E" w:rsidRPr="00F538EB" w:rsidRDefault="00F8247E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75BA057" w14:textId="699F8CA2" w:rsidR="00750789" w:rsidRDefault="00750789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Contribution minimum du </w:t>
      </w:r>
      <w:r w:rsidR="00440A16" w:rsidRPr="00F538EB">
        <w:rPr>
          <w:rFonts w:ascii="Arial" w:hAnsi="Arial" w:cs="Arial"/>
          <w:sz w:val="20"/>
          <w:szCs w:val="20"/>
          <w:lang w:val="fr-FR"/>
        </w:rPr>
        <w:t xml:space="preserve">ou des </w:t>
      </w:r>
      <w:r w:rsidRPr="00F538EB">
        <w:rPr>
          <w:rFonts w:ascii="Arial" w:hAnsi="Arial" w:cs="Arial"/>
          <w:sz w:val="20"/>
          <w:szCs w:val="20"/>
          <w:lang w:val="fr-FR"/>
        </w:rPr>
        <w:t>partenaire</w:t>
      </w:r>
      <w:r w:rsidR="00440A16" w:rsidRPr="00F538EB">
        <w:rPr>
          <w:rFonts w:ascii="Arial" w:hAnsi="Arial" w:cs="Arial"/>
          <w:sz w:val="20"/>
          <w:szCs w:val="20"/>
          <w:lang w:val="fr-FR"/>
        </w:rPr>
        <w:t>s</w:t>
      </w:r>
      <w:r w:rsidR="00863445">
        <w:rPr>
          <w:rFonts w:ascii="Arial" w:hAnsi="Arial" w:cs="Arial"/>
          <w:sz w:val="20"/>
          <w:szCs w:val="20"/>
          <w:lang w:val="fr-FR"/>
        </w:rPr>
        <w:t xml:space="preserve"> québécois</w:t>
      </w:r>
      <w:r w:rsidR="00191528">
        <w:rPr>
          <w:rFonts w:ascii="Arial" w:hAnsi="Arial" w:cs="Arial"/>
          <w:sz w:val="20"/>
          <w:szCs w:val="20"/>
          <w:lang w:val="fr-FR"/>
        </w:rPr>
        <w:t xml:space="preserve"> admissibles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 : </w:t>
      </w:r>
      <w:r w:rsidR="00440A16" w:rsidRPr="00F538EB">
        <w:rPr>
          <w:rFonts w:ascii="Arial" w:hAnsi="Arial" w:cs="Arial"/>
          <w:sz w:val="20"/>
          <w:szCs w:val="20"/>
          <w:lang w:val="fr-FR"/>
        </w:rPr>
        <w:t>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="00440A16" w:rsidRPr="00F538EB">
        <w:rPr>
          <w:rFonts w:ascii="Arial" w:hAnsi="Arial" w:cs="Arial"/>
          <w:sz w:val="20"/>
          <w:szCs w:val="20"/>
          <w:lang w:val="fr-FR"/>
        </w:rPr>
        <w:t xml:space="preserve">% des coûts du </w:t>
      </w:r>
      <w:r w:rsidR="00FD649F" w:rsidRPr="00F538EB">
        <w:rPr>
          <w:rFonts w:ascii="Arial" w:hAnsi="Arial" w:cs="Arial"/>
          <w:sz w:val="20"/>
          <w:szCs w:val="20"/>
          <w:lang w:val="fr-FR"/>
        </w:rPr>
        <w:t xml:space="preserve">projet </w:t>
      </w:r>
      <w:r w:rsidR="00C3079C">
        <w:rPr>
          <w:rFonts w:ascii="Arial" w:hAnsi="Arial" w:cs="Arial"/>
          <w:sz w:val="20"/>
          <w:szCs w:val="20"/>
          <w:lang w:val="fr-FR"/>
        </w:rPr>
        <w:t>(en espèces ou</w:t>
      </w:r>
      <w:r w:rsidR="00171C74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503234" w:rsidRPr="00F538EB">
        <w:rPr>
          <w:rFonts w:ascii="Arial" w:hAnsi="Arial" w:cs="Arial"/>
          <w:sz w:val="20"/>
          <w:szCs w:val="20"/>
          <w:lang w:val="fr-FR"/>
        </w:rPr>
        <w:t>en nature</w:t>
      </w:r>
      <w:r w:rsidR="00735392" w:rsidRPr="00F538EB">
        <w:rPr>
          <w:rFonts w:ascii="Arial" w:hAnsi="Arial" w:cs="Arial"/>
          <w:sz w:val="20"/>
          <w:szCs w:val="20"/>
          <w:lang w:val="fr-FR"/>
        </w:rPr>
        <w:t>)</w:t>
      </w:r>
      <w:r w:rsidR="00503234" w:rsidRPr="00F538EB">
        <w:rPr>
          <w:rFonts w:ascii="Arial" w:hAnsi="Arial" w:cs="Arial"/>
          <w:sz w:val="20"/>
          <w:szCs w:val="20"/>
          <w:lang w:val="fr-FR"/>
        </w:rPr>
        <w:t>.</w:t>
      </w:r>
      <w:r w:rsidR="0009568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523C252" w14:textId="517969F1" w:rsidR="00521EE2" w:rsidRPr="00F538EB" w:rsidRDefault="00521EE2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Les organismes</w:t>
      </w:r>
      <w:r w:rsidR="00A75FA9">
        <w:rPr>
          <w:rFonts w:ascii="Arial" w:hAnsi="Arial" w:cs="Arial"/>
          <w:sz w:val="20"/>
          <w:szCs w:val="20"/>
          <w:lang w:val="fr-FR"/>
        </w:rPr>
        <w:t xml:space="preserve"> publics et parapublics, tels des municipalités, des cent</w:t>
      </w:r>
      <w:r w:rsidR="007F66D9">
        <w:rPr>
          <w:rFonts w:ascii="Arial" w:hAnsi="Arial" w:cs="Arial"/>
          <w:sz w:val="20"/>
          <w:szCs w:val="20"/>
          <w:lang w:val="fr-FR"/>
        </w:rPr>
        <w:t>r</w:t>
      </w:r>
      <w:r w:rsidR="00A75FA9">
        <w:rPr>
          <w:rFonts w:ascii="Arial" w:hAnsi="Arial" w:cs="Arial"/>
          <w:sz w:val="20"/>
          <w:szCs w:val="20"/>
          <w:lang w:val="fr-FR"/>
        </w:rPr>
        <w:t xml:space="preserve">es de services scolaires, des </w:t>
      </w:r>
      <w:r w:rsidR="007F66D9">
        <w:rPr>
          <w:rFonts w:ascii="Arial" w:hAnsi="Arial" w:cs="Arial"/>
          <w:sz w:val="20"/>
          <w:szCs w:val="20"/>
          <w:lang w:val="fr-FR"/>
        </w:rPr>
        <w:t>hôpitaux, des sociétés de transp</w:t>
      </w:r>
      <w:r w:rsidR="00A75FA9">
        <w:rPr>
          <w:rFonts w:ascii="Arial" w:hAnsi="Arial" w:cs="Arial"/>
          <w:sz w:val="20"/>
          <w:szCs w:val="20"/>
          <w:lang w:val="fr-FR"/>
        </w:rPr>
        <w:t>ort, peuvent aussi être inclus comme partenaires dans le montage des projets.</w:t>
      </w:r>
    </w:p>
    <w:p w14:paraId="4E330989" w14:textId="6C1F6C51" w:rsidR="00000F95" w:rsidRDefault="00000F95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79AA6BD" w14:textId="13E7FB4C" w:rsidR="00000F95" w:rsidRPr="00F11ACD" w:rsidRDefault="00000F95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Selo</w:t>
      </w:r>
      <w:r w:rsidR="00191528">
        <w:rPr>
          <w:rFonts w:ascii="Arial" w:hAnsi="Arial" w:cs="Arial"/>
          <w:sz w:val="20"/>
          <w:szCs w:val="20"/>
          <w:lang w:val="fr-FR"/>
        </w:rPr>
        <w:t>n le type de collaborations et l</w:t>
      </w:r>
      <w:r>
        <w:rPr>
          <w:rFonts w:ascii="Arial" w:hAnsi="Arial" w:cs="Arial"/>
          <w:sz w:val="20"/>
          <w:szCs w:val="20"/>
          <w:lang w:val="fr-FR"/>
        </w:rPr>
        <w:t xml:space="preserve">es partenaires impliqués dans le projet, il se pourrait que des ententes de collaborations doivent être conclues entre l’Université de Montréal et un ou </w:t>
      </w:r>
      <w:r w:rsidR="00191528">
        <w:rPr>
          <w:rFonts w:ascii="Arial" w:hAnsi="Arial" w:cs="Arial"/>
          <w:sz w:val="20"/>
          <w:szCs w:val="20"/>
          <w:lang w:val="fr-FR"/>
        </w:rPr>
        <w:t>plusieurs de c</w:t>
      </w:r>
      <w:r>
        <w:rPr>
          <w:rFonts w:ascii="Arial" w:hAnsi="Arial" w:cs="Arial"/>
          <w:sz w:val="20"/>
          <w:szCs w:val="20"/>
          <w:lang w:val="fr-FR"/>
        </w:rPr>
        <w:t>es partenaires.</w:t>
      </w:r>
      <w:r w:rsidR="00A7295C">
        <w:rPr>
          <w:rFonts w:ascii="Arial" w:hAnsi="Arial" w:cs="Arial"/>
          <w:sz w:val="20"/>
          <w:szCs w:val="20"/>
          <w:lang w:val="fr-FR"/>
        </w:rPr>
        <w:t xml:space="preserve"> </w:t>
      </w:r>
      <w:r w:rsidR="005D50B0" w:rsidRPr="006D0F9F">
        <w:rPr>
          <w:rFonts w:ascii="Arial" w:hAnsi="Arial" w:cs="Arial"/>
          <w:sz w:val="20"/>
          <w:szCs w:val="20"/>
          <w:lang w:val="fr-FR"/>
        </w:rPr>
        <w:t xml:space="preserve">De même, des certificats éthiques pourraient être nécessaires </w:t>
      </w:r>
      <w:r w:rsidR="007F66BC">
        <w:rPr>
          <w:rFonts w:ascii="Arial" w:hAnsi="Arial" w:cs="Arial"/>
          <w:sz w:val="20"/>
          <w:szCs w:val="20"/>
          <w:lang w:val="fr-FR"/>
        </w:rPr>
        <w:t>à l’exécution du projet</w:t>
      </w:r>
      <w:r w:rsidR="000466A4">
        <w:rPr>
          <w:rFonts w:ascii="Arial" w:hAnsi="Arial" w:cs="Arial"/>
          <w:sz w:val="20"/>
          <w:szCs w:val="20"/>
          <w:lang w:val="fr-FR"/>
        </w:rPr>
        <w:t> </w:t>
      </w:r>
      <w:r w:rsidR="007F66BC">
        <w:rPr>
          <w:rFonts w:ascii="Arial" w:hAnsi="Arial" w:cs="Arial"/>
          <w:sz w:val="20"/>
          <w:szCs w:val="20"/>
          <w:lang w:val="fr-FR"/>
        </w:rPr>
        <w:t xml:space="preserve">; </w:t>
      </w:r>
      <w:r w:rsidR="005D50B0" w:rsidRPr="006D0F9F">
        <w:rPr>
          <w:rFonts w:ascii="Arial" w:hAnsi="Arial" w:cs="Arial"/>
          <w:sz w:val="20"/>
          <w:szCs w:val="20"/>
          <w:lang w:val="fr-FR"/>
        </w:rPr>
        <w:t>si c’est le cas</w:t>
      </w:r>
      <w:r w:rsidR="006D0F9F" w:rsidRPr="006D0F9F">
        <w:rPr>
          <w:rFonts w:ascii="Arial" w:hAnsi="Arial" w:cs="Arial"/>
          <w:sz w:val="20"/>
          <w:szCs w:val="20"/>
          <w:lang w:val="fr-FR"/>
        </w:rPr>
        <w:t xml:space="preserve">, ils </w:t>
      </w:r>
      <w:r w:rsidR="005D50B0" w:rsidRPr="006D0F9F">
        <w:rPr>
          <w:rFonts w:ascii="Arial" w:hAnsi="Arial" w:cs="Arial"/>
          <w:sz w:val="20"/>
          <w:szCs w:val="20"/>
          <w:lang w:val="fr-FR"/>
        </w:rPr>
        <w:t>devront être obtenus avant le démarrage du projet</w:t>
      </w:r>
      <w:r w:rsidR="006D0F9F" w:rsidRPr="006D0F9F">
        <w:rPr>
          <w:rFonts w:ascii="Arial" w:hAnsi="Arial" w:cs="Arial"/>
          <w:sz w:val="20"/>
          <w:szCs w:val="20"/>
          <w:lang w:val="fr-FR"/>
        </w:rPr>
        <w:t>.</w:t>
      </w:r>
    </w:p>
    <w:p w14:paraId="2AAD8EB4" w14:textId="4BD0A293" w:rsidR="005A6E5E" w:rsidRDefault="005A6E5E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6822320" w14:textId="77777777" w:rsidR="0076361D" w:rsidRPr="00F538EB" w:rsidRDefault="0076361D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AD94FE6" w14:textId="43784C05" w:rsidR="00835E6A" w:rsidRPr="00F538EB" w:rsidRDefault="0076361D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FINANCEMENT</w:t>
      </w:r>
    </w:p>
    <w:p w14:paraId="3726605F" w14:textId="6A1F7AE6" w:rsidR="00CF1E09" w:rsidRDefault="003B3CBC" w:rsidP="00CF1E0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</w:t>
      </w:r>
      <w:r w:rsidR="00A83BD3" w:rsidRPr="00F538EB">
        <w:rPr>
          <w:rFonts w:ascii="Arial" w:hAnsi="Arial" w:cs="Arial"/>
          <w:sz w:val="20"/>
          <w:szCs w:val="20"/>
          <w:lang w:val="fr-FR"/>
        </w:rPr>
        <w:t xml:space="preserve">budget </w:t>
      </w:r>
      <w:r w:rsidRPr="00F538EB">
        <w:rPr>
          <w:rFonts w:ascii="Arial" w:hAnsi="Arial" w:cs="Arial"/>
          <w:sz w:val="20"/>
          <w:szCs w:val="20"/>
          <w:lang w:val="fr-FR"/>
        </w:rPr>
        <w:t>maximal</w:t>
      </w:r>
      <w:r w:rsidR="00171C74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Pr="00F538EB">
        <w:rPr>
          <w:rFonts w:ascii="Arial" w:hAnsi="Arial" w:cs="Arial"/>
          <w:sz w:val="20"/>
          <w:szCs w:val="20"/>
          <w:lang w:val="fr-FR"/>
        </w:rPr>
        <w:t>est de 100</w:t>
      </w:r>
      <w:r w:rsidR="00375F6A">
        <w:rPr>
          <w:rFonts w:ascii="Arial" w:hAnsi="Arial" w:cs="Arial"/>
          <w:sz w:val="20"/>
          <w:szCs w:val="20"/>
          <w:lang w:val="fr-FR"/>
        </w:rPr>
        <w:t> 000 </w:t>
      </w:r>
      <w:r w:rsidRPr="00F538EB">
        <w:rPr>
          <w:rFonts w:ascii="Arial" w:hAnsi="Arial" w:cs="Arial"/>
          <w:sz w:val="20"/>
          <w:szCs w:val="20"/>
          <w:lang w:val="fr-FR"/>
        </w:rPr>
        <w:t>$</w:t>
      </w:r>
      <w:r w:rsidR="0009673C" w:rsidRPr="00F538EB">
        <w:rPr>
          <w:rFonts w:ascii="Arial" w:hAnsi="Arial" w:cs="Arial"/>
          <w:sz w:val="20"/>
          <w:szCs w:val="20"/>
          <w:lang w:val="fr-FR"/>
        </w:rPr>
        <w:t xml:space="preserve"> par projet</w:t>
      </w:r>
      <w:r w:rsidR="00A7295C">
        <w:rPr>
          <w:rFonts w:ascii="Arial" w:hAnsi="Arial" w:cs="Arial"/>
          <w:sz w:val="20"/>
          <w:szCs w:val="20"/>
          <w:lang w:val="fr-FR"/>
        </w:rPr>
        <w:t xml:space="preserve"> (</w:t>
      </w:r>
      <w:r w:rsidR="00DF4C7C">
        <w:rPr>
          <w:rFonts w:ascii="Arial" w:hAnsi="Arial" w:cs="Arial"/>
          <w:sz w:val="20"/>
          <w:szCs w:val="20"/>
          <w:lang w:val="fr-FR"/>
        </w:rPr>
        <w:t xml:space="preserve">soit </w:t>
      </w:r>
      <w:r w:rsidR="00A7295C">
        <w:rPr>
          <w:rFonts w:ascii="Arial" w:hAnsi="Arial" w:cs="Arial"/>
          <w:sz w:val="20"/>
          <w:szCs w:val="20"/>
          <w:lang w:val="fr-FR"/>
        </w:rPr>
        <w:t>50</w:t>
      </w:r>
      <w:r w:rsidR="000466A4">
        <w:rPr>
          <w:rFonts w:ascii="Arial" w:hAnsi="Arial" w:cs="Arial"/>
          <w:sz w:val="20"/>
          <w:szCs w:val="20"/>
          <w:lang w:val="fr-FR"/>
        </w:rPr>
        <w:t> 000 </w:t>
      </w:r>
      <w:r w:rsidR="00A7295C">
        <w:rPr>
          <w:rFonts w:ascii="Arial" w:hAnsi="Arial" w:cs="Arial"/>
          <w:sz w:val="20"/>
          <w:szCs w:val="20"/>
          <w:lang w:val="fr-FR"/>
        </w:rPr>
        <w:t xml:space="preserve">$ </w:t>
      </w:r>
      <w:r w:rsidR="00DF4C7C">
        <w:rPr>
          <w:rFonts w:ascii="Arial" w:hAnsi="Arial" w:cs="Arial"/>
          <w:sz w:val="20"/>
          <w:szCs w:val="20"/>
          <w:lang w:val="fr-FR"/>
        </w:rPr>
        <w:t>provenant du programme et 50</w:t>
      </w:r>
      <w:r w:rsidR="000466A4">
        <w:rPr>
          <w:rFonts w:ascii="Arial" w:hAnsi="Arial" w:cs="Arial"/>
          <w:sz w:val="20"/>
          <w:szCs w:val="20"/>
          <w:lang w:val="fr-FR"/>
        </w:rPr>
        <w:t> 000 </w:t>
      </w:r>
      <w:r w:rsidR="00DF4C7C">
        <w:rPr>
          <w:rFonts w:ascii="Arial" w:hAnsi="Arial" w:cs="Arial"/>
          <w:sz w:val="20"/>
          <w:szCs w:val="20"/>
          <w:lang w:val="fr-FR"/>
        </w:rPr>
        <w:t xml:space="preserve">$ </w:t>
      </w:r>
      <w:r w:rsidR="00A7295C">
        <w:rPr>
          <w:rFonts w:ascii="Arial" w:hAnsi="Arial" w:cs="Arial"/>
          <w:sz w:val="20"/>
          <w:szCs w:val="20"/>
          <w:lang w:val="fr-FR"/>
        </w:rPr>
        <w:t>du</w:t>
      </w:r>
      <w:r w:rsidR="007F66BC">
        <w:rPr>
          <w:rFonts w:ascii="Arial" w:hAnsi="Arial" w:cs="Arial"/>
          <w:sz w:val="20"/>
          <w:szCs w:val="20"/>
          <w:lang w:val="fr-FR"/>
        </w:rPr>
        <w:t xml:space="preserve"> </w:t>
      </w:r>
      <w:r w:rsidR="00DF4C7C">
        <w:rPr>
          <w:rFonts w:ascii="Arial" w:hAnsi="Arial" w:cs="Arial"/>
          <w:sz w:val="20"/>
          <w:szCs w:val="20"/>
          <w:lang w:val="fr-FR"/>
        </w:rPr>
        <w:t xml:space="preserve">ou des </w:t>
      </w:r>
      <w:r w:rsidR="00A7295C">
        <w:rPr>
          <w:rFonts w:ascii="Arial" w:hAnsi="Arial" w:cs="Arial"/>
          <w:sz w:val="20"/>
          <w:szCs w:val="20"/>
          <w:lang w:val="fr-FR"/>
        </w:rPr>
        <w:t>parten</w:t>
      </w:r>
      <w:r w:rsidR="005D50B0">
        <w:rPr>
          <w:rFonts w:ascii="Arial" w:hAnsi="Arial" w:cs="Arial"/>
          <w:sz w:val="20"/>
          <w:szCs w:val="20"/>
          <w:lang w:val="fr-FR"/>
        </w:rPr>
        <w:t>a</w:t>
      </w:r>
      <w:r w:rsidR="00A7295C">
        <w:rPr>
          <w:rFonts w:ascii="Arial" w:hAnsi="Arial" w:cs="Arial"/>
          <w:sz w:val="20"/>
          <w:szCs w:val="20"/>
          <w:lang w:val="fr-FR"/>
        </w:rPr>
        <w:t>i</w:t>
      </w:r>
      <w:r w:rsidR="005D50B0">
        <w:rPr>
          <w:rFonts w:ascii="Arial" w:hAnsi="Arial" w:cs="Arial"/>
          <w:sz w:val="20"/>
          <w:szCs w:val="20"/>
          <w:lang w:val="fr-FR"/>
        </w:rPr>
        <w:t>r</w:t>
      </w:r>
      <w:r w:rsidR="00A7295C">
        <w:rPr>
          <w:rFonts w:ascii="Arial" w:hAnsi="Arial" w:cs="Arial"/>
          <w:sz w:val="20"/>
          <w:szCs w:val="20"/>
          <w:lang w:val="fr-FR"/>
        </w:rPr>
        <w:t>e</w:t>
      </w:r>
      <w:r w:rsidR="00DF4C7C">
        <w:rPr>
          <w:rFonts w:ascii="Arial" w:hAnsi="Arial" w:cs="Arial"/>
          <w:sz w:val="20"/>
          <w:szCs w:val="20"/>
          <w:lang w:val="fr-FR"/>
        </w:rPr>
        <w:t>s</w:t>
      </w:r>
      <w:r w:rsidR="00A7295C">
        <w:rPr>
          <w:rFonts w:ascii="Arial" w:hAnsi="Arial" w:cs="Arial"/>
          <w:sz w:val="20"/>
          <w:szCs w:val="20"/>
          <w:lang w:val="fr-FR"/>
        </w:rPr>
        <w:t>)</w:t>
      </w:r>
      <w:r w:rsidR="000466A4">
        <w:rPr>
          <w:rFonts w:ascii="Arial" w:hAnsi="Arial" w:cs="Arial"/>
          <w:sz w:val="20"/>
          <w:szCs w:val="20"/>
          <w:lang w:val="fr-FR"/>
        </w:rPr>
        <w:t>.</w:t>
      </w:r>
      <w:r w:rsidR="00A7295C">
        <w:rPr>
          <w:rFonts w:ascii="Arial" w:hAnsi="Arial" w:cs="Arial"/>
          <w:sz w:val="20"/>
          <w:szCs w:val="20"/>
          <w:lang w:val="fr-FR"/>
        </w:rPr>
        <w:t xml:space="preserve"> </w:t>
      </w:r>
      <w:r w:rsidR="00693CD6">
        <w:rPr>
          <w:rFonts w:ascii="Arial" w:hAnsi="Arial" w:cs="Arial"/>
          <w:sz w:val="20"/>
          <w:szCs w:val="20"/>
          <w:lang w:val="fr-FR"/>
        </w:rPr>
        <w:t>Toutefois</w:t>
      </w:r>
      <w:r w:rsidR="00497E1E">
        <w:rPr>
          <w:rFonts w:ascii="Arial" w:hAnsi="Arial" w:cs="Arial"/>
          <w:sz w:val="20"/>
          <w:szCs w:val="20"/>
          <w:lang w:val="fr-FR"/>
        </w:rPr>
        <w:t>,</w:t>
      </w:r>
      <w:r w:rsidR="00EA6868">
        <w:rPr>
          <w:rFonts w:ascii="Arial" w:hAnsi="Arial" w:cs="Arial"/>
          <w:sz w:val="20"/>
          <w:szCs w:val="20"/>
          <w:lang w:val="fr-FR"/>
        </w:rPr>
        <w:t xml:space="preserve"> d</w:t>
      </w:r>
      <w:r w:rsidR="00536E93">
        <w:rPr>
          <w:rFonts w:ascii="Arial" w:hAnsi="Arial" w:cs="Arial"/>
          <w:sz w:val="20"/>
          <w:szCs w:val="20"/>
          <w:lang w:val="fr-FR"/>
        </w:rPr>
        <w:t xml:space="preserve">es </w:t>
      </w:r>
      <w:r w:rsidR="00595FBC">
        <w:rPr>
          <w:rFonts w:ascii="Arial" w:hAnsi="Arial" w:cs="Arial"/>
          <w:sz w:val="20"/>
          <w:szCs w:val="20"/>
          <w:lang w:val="fr-FR"/>
        </w:rPr>
        <w:t>demandes</w:t>
      </w:r>
      <w:r w:rsidR="00536E93">
        <w:rPr>
          <w:rFonts w:ascii="Arial" w:hAnsi="Arial" w:cs="Arial"/>
          <w:sz w:val="20"/>
          <w:szCs w:val="20"/>
          <w:lang w:val="fr-FR"/>
        </w:rPr>
        <w:t xml:space="preserve"> supérieur</w:t>
      </w:r>
      <w:r w:rsidR="00595FBC">
        <w:rPr>
          <w:rFonts w:ascii="Arial" w:hAnsi="Arial" w:cs="Arial"/>
          <w:sz w:val="20"/>
          <w:szCs w:val="20"/>
          <w:lang w:val="fr-FR"/>
        </w:rPr>
        <w:t>e</w:t>
      </w:r>
      <w:r w:rsidR="00536E93">
        <w:rPr>
          <w:rFonts w:ascii="Arial" w:hAnsi="Arial" w:cs="Arial"/>
          <w:sz w:val="20"/>
          <w:szCs w:val="20"/>
          <w:lang w:val="fr-FR"/>
        </w:rPr>
        <w:t>s</w:t>
      </w:r>
      <w:r w:rsidR="00EA6868">
        <w:rPr>
          <w:rFonts w:ascii="Arial" w:hAnsi="Arial" w:cs="Arial"/>
          <w:sz w:val="20"/>
          <w:szCs w:val="20"/>
          <w:lang w:val="fr-FR"/>
        </w:rPr>
        <w:t xml:space="preserve"> à ce montant</w:t>
      </w:r>
      <w:r w:rsidR="00536E93">
        <w:rPr>
          <w:rFonts w:ascii="Arial" w:hAnsi="Arial" w:cs="Arial"/>
          <w:sz w:val="20"/>
          <w:szCs w:val="20"/>
          <w:lang w:val="fr-FR"/>
        </w:rPr>
        <w:t xml:space="preserve"> pourront être considéré</w:t>
      </w:r>
      <w:r w:rsidR="00595FBC">
        <w:rPr>
          <w:rFonts w:ascii="Arial" w:hAnsi="Arial" w:cs="Arial"/>
          <w:sz w:val="20"/>
          <w:szCs w:val="20"/>
          <w:lang w:val="fr-FR"/>
        </w:rPr>
        <w:t>e</w:t>
      </w:r>
      <w:r w:rsidR="00536E93">
        <w:rPr>
          <w:rFonts w:ascii="Arial" w:hAnsi="Arial" w:cs="Arial"/>
          <w:sz w:val="20"/>
          <w:szCs w:val="20"/>
          <w:lang w:val="fr-FR"/>
        </w:rPr>
        <w:t>s</w:t>
      </w:r>
      <w:r w:rsidR="00F11ACD">
        <w:rPr>
          <w:rFonts w:ascii="Arial" w:hAnsi="Arial" w:cs="Arial"/>
          <w:sz w:val="20"/>
          <w:szCs w:val="20"/>
          <w:lang w:val="fr-FR"/>
        </w:rPr>
        <w:t>. Les demandes supplémentaires devront être justifiées</w:t>
      </w:r>
      <w:r w:rsidR="00536E93">
        <w:rPr>
          <w:rFonts w:ascii="Arial" w:hAnsi="Arial" w:cs="Arial"/>
          <w:sz w:val="20"/>
          <w:szCs w:val="20"/>
          <w:lang w:val="fr-FR"/>
        </w:rPr>
        <w:t>.</w:t>
      </w:r>
      <w:r w:rsidR="00CF1E09">
        <w:rPr>
          <w:rFonts w:ascii="Arial" w:hAnsi="Arial" w:cs="Arial"/>
          <w:sz w:val="20"/>
          <w:szCs w:val="20"/>
          <w:lang w:val="fr-FR"/>
        </w:rPr>
        <w:t xml:space="preserve"> L’enveloppe réservée au concours est de 5</w:t>
      </w:r>
      <w:r w:rsidR="0057149F">
        <w:rPr>
          <w:rFonts w:ascii="Arial" w:hAnsi="Arial" w:cs="Arial"/>
          <w:sz w:val="20"/>
          <w:szCs w:val="20"/>
          <w:lang w:val="fr-FR"/>
        </w:rPr>
        <w:t>0</w:t>
      </w:r>
      <w:r w:rsidR="00CF1E09">
        <w:rPr>
          <w:rFonts w:ascii="Arial" w:hAnsi="Arial" w:cs="Arial"/>
          <w:sz w:val="20"/>
          <w:szCs w:val="20"/>
          <w:lang w:val="fr-FR"/>
        </w:rPr>
        <w:t>0</w:t>
      </w:r>
      <w:r w:rsidR="000A76A9">
        <w:rPr>
          <w:rFonts w:ascii="Arial" w:hAnsi="Arial" w:cs="Arial"/>
          <w:sz w:val="20"/>
          <w:szCs w:val="20"/>
          <w:lang w:val="fr-FR"/>
        </w:rPr>
        <w:t> 000 </w:t>
      </w:r>
      <w:r w:rsidR="00CF1E09">
        <w:rPr>
          <w:rFonts w:ascii="Arial" w:hAnsi="Arial" w:cs="Arial"/>
          <w:sz w:val="20"/>
          <w:szCs w:val="20"/>
          <w:lang w:val="fr-FR"/>
        </w:rPr>
        <w:t xml:space="preserve">$ et nous </w:t>
      </w:r>
      <w:r w:rsidR="008369F1">
        <w:rPr>
          <w:rFonts w:ascii="Arial" w:hAnsi="Arial" w:cs="Arial"/>
          <w:sz w:val="20"/>
          <w:szCs w:val="20"/>
          <w:lang w:val="fr-FR"/>
        </w:rPr>
        <w:t>anticipons</w:t>
      </w:r>
      <w:r w:rsidR="00CF1E09">
        <w:rPr>
          <w:rFonts w:ascii="Arial" w:hAnsi="Arial" w:cs="Arial"/>
          <w:sz w:val="20"/>
          <w:szCs w:val="20"/>
          <w:lang w:val="fr-FR"/>
        </w:rPr>
        <w:t xml:space="preserve"> </w:t>
      </w:r>
      <w:r w:rsidR="008369F1">
        <w:rPr>
          <w:rFonts w:ascii="Arial" w:hAnsi="Arial" w:cs="Arial"/>
          <w:sz w:val="20"/>
          <w:szCs w:val="20"/>
          <w:lang w:val="fr-FR"/>
        </w:rPr>
        <w:t xml:space="preserve">le </w:t>
      </w:r>
      <w:r w:rsidR="00CF1E09">
        <w:rPr>
          <w:rFonts w:ascii="Arial" w:hAnsi="Arial" w:cs="Arial"/>
          <w:sz w:val="20"/>
          <w:szCs w:val="20"/>
          <w:lang w:val="fr-FR"/>
        </w:rPr>
        <w:t>finance</w:t>
      </w:r>
      <w:r w:rsidR="008369F1">
        <w:rPr>
          <w:rFonts w:ascii="Arial" w:hAnsi="Arial" w:cs="Arial"/>
          <w:sz w:val="20"/>
          <w:szCs w:val="20"/>
          <w:lang w:val="fr-FR"/>
        </w:rPr>
        <w:t xml:space="preserve">ment de près de </w:t>
      </w:r>
      <w:r w:rsidR="00CF1E09">
        <w:rPr>
          <w:rFonts w:ascii="Arial" w:hAnsi="Arial" w:cs="Arial"/>
          <w:sz w:val="20"/>
          <w:szCs w:val="20"/>
          <w:lang w:val="fr-FR"/>
        </w:rPr>
        <w:t>10</w:t>
      </w:r>
      <w:r w:rsidR="000A76A9">
        <w:rPr>
          <w:rFonts w:ascii="Arial" w:hAnsi="Arial" w:cs="Arial"/>
          <w:sz w:val="20"/>
          <w:szCs w:val="20"/>
          <w:lang w:val="fr-FR"/>
        </w:rPr>
        <w:t> </w:t>
      </w:r>
      <w:r w:rsidR="00CF1E09">
        <w:rPr>
          <w:rFonts w:ascii="Arial" w:hAnsi="Arial" w:cs="Arial"/>
          <w:sz w:val="20"/>
          <w:szCs w:val="20"/>
          <w:lang w:val="fr-FR"/>
        </w:rPr>
        <w:t>projets.</w:t>
      </w:r>
    </w:p>
    <w:p w14:paraId="48CC1857" w14:textId="74AF4E45" w:rsidR="00F538EB" w:rsidRPr="00F538EB" w:rsidRDefault="00F538EB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24E685F" w14:textId="2751E59D" w:rsidR="003B3CBC" w:rsidRPr="00F538EB" w:rsidRDefault="00465F8F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montage financier du projet doit comprendre une contribution minimum du ou des partenaires </w:t>
      </w:r>
      <w:r w:rsidR="003D154C">
        <w:rPr>
          <w:rFonts w:ascii="Arial" w:hAnsi="Arial" w:cs="Arial"/>
          <w:sz w:val="20"/>
          <w:szCs w:val="20"/>
          <w:lang w:val="fr-FR"/>
        </w:rPr>
        <w:t xml:space="preserve">admissibles </w:t>
      </w:r>
      <w:r w:rsidRPr="00F538EB">
        <w:rPr>
          <w:rFonts w:ascii="Arial" w:hAnsi="Arial" w:cs="Arial"/>
          <w:sz w:val="20"/>
          <w:szCs w:val="20"/>
          <w:lang w:val="fr-FR"/>
        </w:rPr>
        <w:t>de 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Pr="00F538EB">
        <w:rPr>
          <w:rFonts w:ascii="Arial" w:hAnsi="Arial" w:cs="Arial"/>
          <w:sz w:val="20"/>
          <w:szCs w:val="20"/>
          <w:lang w:val="fr-FR"/>
        </w:rPr>
        <w:t>% des coûts du financement (en espèce ou en nature).</w:t>
      </w:r>
    </w:p>
    <w:p w14:paraId="08D02BEE" w14:textId="77777777" w:rsidR="003D154C" w:rsidRDefault="003D154C" w:rsidP="005A6E5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4966F26" w14:textId="0BE26F30" w:rsidR="0056333C" w:rsidRPr="00F538EB" w:rsidRDefault="003B3CBC" w:rsidP="00C3079C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Dépenses admissibles :</w:t>
      </w:r>
      <w:r w:rsidR="00DB6515" w:rsidRPr="00F538EB">
        <w:rPr>
          <w:rFonts w:ascii="Arial" w:hAnsi="Arial" w:cs="Arial"/>
          <w:sz w:val="20"/>
          <w:szCs w:val="20"/>
          <w:lang w:val="fr-FR"/>
        </w:rPr>
        <w:t> </w:t>
      </w:r>
    </w:p>
    <w:p w14:paraId="0259CBFD" w14:textId="46A4BAF2" w:rsidR="00DB6515" w:rsidRPr="00F538EB" w:rsidRDefault="00DB6515" w:rsidP="00DB651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Personnel de recherche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4A3E01" w:rsidRPr="00F538EB">
        <w:rPr>
          <w:rFonts w:ascii="Arial" w:hAnsi="Arial" w:cs="Arial"/>
          <w:sz w:val="20"/>
          <w:szCs w:val="20"/>
          <w:lang w:val="fr-FR"/>
        </w:rPr>
        <w:t>;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9F35617" w14:textId="12061F80" w:rsidR="00DB6515" w:rsidRPr="00F538EB" w:rsidRDefault="004A3E01" w:rsidP="00DB651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M</w:t>
      </w:r>
      <w:r w:rsidR="00DB6515" w:rsidRPr="00F538EB">
        <w:rPr>
          <w:rFonts w:ascii="Arial" w:hAnsi="Arial" w:cs="Arial"/>
          <w:sz w:val="20"/>
          <w:szCs w:val="20"/>
          <w:lang w:val="fr-FR"/>
        </w:rPr>
        <w:t>atériel et fournitures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6BBED3FE" w14:textId="1F42B68C" w:rsidR="009E2A5A" w:rsidRDefault="004A3E01" w:rsidP="00B57EE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S</w:t>
      </w:r>
      <w:r w:rsidR="00DB6515" w:rsidRPr="00F538EB">
        <w:rPr>
          <w:rFonts w:ascii="Arial" w:hAnsi="Arial" w:cs="Arial"/>
          <w:sz w:val="20"/>
          <w:szCs w:val="20"/>
          <w:lang w:val="fr-FR"/>
        </w:rPr>
        <w:t>ervices et plateformes</w:t>
      </w:r>
      <w:r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5D61E788" w14:textId="77777777" w:rsidR="00B57EEC" w:rsidRPr="005A6E5E" w:rsidRDefault="00B57EEC" w:rsidP="00B57EE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5DD5B08" w14:textId="2BBEA31B" w:rsidR="0076361D" w:rsidRPr="00F538EB" w:rsidRDefault="0076361D" w:rsidP="00B57EE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22782EE" w14:textId="4B7419A5" w:rsidR="00843B5B" w:rsidRPr="00C3079C" w:rsidRDefault="00F538EB" w:rsidP="00C3079C">
      <w:pPr>
        <w:spacing w:after="160"/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>
        <w:rPr>
          <w:rFonts w:ascii="Arial" w:hAnsi="Arial" w:cs="Arial"/>
          <w:b/>
          <w:caps/>
          <w:sz w:val="20"/>
          <w:szCs w:val="20"/>
          <w:lang w:val="fr-FR"/>
        </w:rPr>
        <w:t>DurÉ</w:t>
      </w:r>
      <w:r w:rsidR="00843B5B" w:rsidRPr="00F538EB">
        <w:rPr>
          <w:rFonts w:ascii="Arial" w:hAnsi="Arial" w:cs="Arial"/>
          <w:b/>
          <w:caps/>
          <w:sz w:val="20"/>
          <w:szCs w:val="20"/>
          <w:lang w:val="fr-FR"/>
        </w:rPr>
        <w:t>e</w:t>
      </w:r>
    </w:p>
    <w:p w14:paraId="147FF364" w14:textId="20705873" w:rsidR="00DC6421" w:rsidRDefault="00843B5B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</w:t>
      </w:r>
      <w:r w:rsidR="000F2A20">
        <w:rPr>
          <w:rFonts w:ascii="Arial" w:hAnsi="Arial" w:cs="Arial"/>
          <w:sz w:val="20"/>
          <w:szCs w:val="20"/>
          <w:lang w:val="fr-FR"/>
        </w:rPr>
        <w:t xml:space="preserve">a durée des projets est </w:t>
      </w:r>
      <w:r w:rsidR="005D50B0">
        <w:rPr>
          <w:rFonts w:ascii="Arial" w:hAnsi="Arial" w:cs="Arial"/>
          <w:sz w:val="20"/>
          <w:szCs w:val="20"/>
          <w:lang w:val="fr-FR"/>
        </w:rPr>
        <w:t>d’une année</w:t>
      </w:r>
      <w:r w:rsidR="00A7295C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5879DB14" w14:textId="77777777" w:rsidR="00843B5B" w:rsidRPr="00F538EB" w:rsidRDefault="00843B5B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E47EFC4" w14:textId="77777777" w:rsidR="00843B5B" w:rsidRPr="00F538EB" w:rsidRDefault="00843B5B" w:rsidP="005D50B0">
      <w:pPr>
        <w:ind w:right="-432"/>
        <w:jc w:val="both"/>
        <w:rPr>
          <w:rFonts w:ascii="Arial" w:hAnsi="Arial" w:cs="Arial"/>
          <w:sz w:val="20"/>
          <w:szCs w:val="20"/>
          <w:lang w:val="fr-FR"/>
        </w:rPr>
      </w:pPr>
    </w:p>
    <w:p w14:paraId="6B9AE734" w14:textId="5ABDA134" w:rsidR="007B0024" w:rsidRPr="00F538EB" w:rsidRDefault="00305687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CRITÈRES D’ÉVALUATION</w:t>
      </w:r>
    </w:p>
    <w:p w14:paraId="1FE680F9" w14:textId="5C7A1FE8" w:rsidR="00437A22" w:rsidRDefault="00437A22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Pertinence et caractère innovant du projet</w:t>
      </w:r>
      <w:r w:rsidR="000A76A9">
        <w:rPr>
          <w:rFonts w:ascii="Arial" w:hAnsi="Arial" w:cs="Arial"/>
          <w:sz w:val="20"/>
          <w:szCs w:val="20"/>
          <w:lang w:val="fr-FR"/>
        </w:rPr>
        <w:t> 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7A39BE21" w14:textId="776DC02E" w:rsidR="0057149F" w:rsidRPr="00F538EB" w:rsidRDefault="0057149F" w:rsidP="0057149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Adéquation de la solution avec les besoins exprimés par les milieux</w:t>
      </w:r>
      <w:r w:rsidR="000A76A9">
        <w:rPr>
          <w:rFonts w:ascii="Arial" w:hAnsi="Arial" w:cs="Arial"/>
          <w:sz w:val="20"/>
          <w:szCs w:val="20"/>
          <w:lang w:val="fr-FR"/>
        </w:rPr>
        <w:t> 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605AFE48" w14:textId="6F13EEDC" w:rsidR="00136E8E" w:rsidRDefault="00136E8E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Arrimage avec les priorités</w:t>
      </w:r>
      <w:r w:rsidR="00373C92">
        <w:rPr>
          <w:rFonts w:ascii="Arial" w:hAnsi="Arial" w:cs="Arial"/>
          <w:sz w:val="20"/>
          <w:szCs w:val="20"/>
          <w:lang w:val="fr-FR"/>
        </w:rPr>
        <w:t xml:space="preserve"> stratégiques institutionnelles</w:t>
      </w:r>
      <w:r w:rsidR="000A76A9">
        <w:rPr>
          <w:rFonts w:ascii="Arial" w:hAnsi="Arial" w:cs="Arial"/>
          <w:sz w:val="20"/>
          <w:szCs w:val="20"/>
          <w:lang w:val="fr-FR"/>
        </w:rPr>
        <w:t> 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11442AC9" w14:textId="04D17578" w:rsidR="007B0024" w:rsidRPr="00F538EB" w:rsidRDefault="00EA79C2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Pertinence, complémentarité et</w:t>
      </w:r>
      <w:r w:rsidR="00663DAA" w:rsidRPr="00F538EB">
        <w:rPr>
          <w:rFonts w:ascii="Arial" w:hAnsi="Arial" w:cs="Arial"/>
          <w:sz w:val="20"/>
          <w:szCs w:val="20"/>
          <w:lang w:val="fr-CA"/>
        </w:rPr>
        <w:t xml:space="preserve"> engagement des partenaires dans le projet</w:t>
      </w:r>
      <w:r w:rsidR="00375F6A">
        <w:rPr>
          <w:rFonts w:ascii="Arial" w:hAnsi="Arial" w:cs="Arial"/>
          <w:sz w:val="20"/>
          <w:szCs w:val="20"/>
          <w:lang w:val="fr-CA"/>
        </w:rPr>
        <w:t> </w:t>
      </w:r>
      <w:r w:rsidR="00465F8F"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10C114DB" w14:textId="4D60AE67" w:rsidR="00C3660B" w:rsidRPr="00136E8E" w:rsidRDefault="00437A22" w:rsidP="00E9083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Déploiement des prochaines phases</w:t>
      </w:r>
      <w:r w:rsidR="0057149F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réalisme du calendrier</w:t>
      </w:r>
      <w:r w:rsidR="0057149F">
        <w:rPr>
          <w:rFonts w:ascii="Arial" w:hAnsi="Arial" w:cs="Arial"/>
          <w:sz w:val="20"/>
          <w:szCs w:val="20"/>
          <w:lang w:val="fr-FR"/>
        </w:rPr>
        <w:t xml:space="preserve"> et du budget</w:t>
      </w:r>
      <w:r w:rsidR="000A76A9">
        <w:rPr>
          <w:rFonts w:ascii="Arial" w:hAnsi="Arial" w:cs="Arial"/>
          <w:sz w:val="20"/>
          <w:szCs w:val="20"/>
          <w:lang w:val="fr-FR"/>
        </w:rPr>
        <w:t> 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59FE9BE4" w14:textId="5C684658" w:rsidR="00136E8E" w:rsidRPr="00136E8E" w:rsidRDefault="008133AF" w:rsidP="004D63F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11ACD">
        <w:rPr>
          <w:rFonts w:ascii="Arial" w:hAnsi="Arial" w:cs="Arial"/>
          <w:sz w:val="20"/>
          <w:szCs w:val="20"/>
          <w:lang w:val="fr-FR"/>
        </w:rPr>
        <w:t xml:space="preserve">Retombées </w:t>
      </w:r>
      <w:r w:rsidR="007D3464" w:rsidRPr="00F11ACD">
        <w:rPr>
          <w:rFonts w:ascii="Arial" w:hAnsi="Arial" w:cs="Arial"/>
          <w:sz w:val="20"/>
          <w:szCs w:val="20"/>
          <w:lang w:val="fr-FR"/>
        </w:rPr>
        <w:t>du projet collaboratif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 en </w:t>
      </w:r>
      <w:r w:rsidR="00375F6A" w:rsidRPr="00136E8E">
        <w:rPr>
          <w:rFonts w:ascii="Arial" w:hAnsi="Arial" w:cs="Arial"/>
          <w:sz w:val="20"/>
          <w:szCs w:val="20"/>
          <w:lang w:val="fr-FR"/>
        </w:rPr>
        <w:t>matière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 de création de valeur</w:t>
      </w:r>
      <w:r w:rsidR="00CC75E1" w:rsidRPr="00136E8E">
        <w:rPr>
          <w:rFonts w:ascii="Arial" w:hAnsi="Arial" w:cs="Arial"/>
          <w:sz w:val="20"/>
          <w:szCs w:val="20"/>
          <w:lang w:val="fr-FR"/>
        </w:rPr>
        <w:t>s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 soci</w:t>
      </w:r>
      <w:r w:rsidR="00CC75E1" w:rsidRPr="00136E8E">
        <w:rPr>
          <w:rFonts w:ascii="Arial" w:hAnsi="Arial" w:cs="Arial"/>
          <w:sz w:val="20"/>
          <w:szCs w:val="20"/>
          <w:lang w:val="fr-FR"/>
        </w:rPr>
        <w:t xml:space="preserve">ale et </w:t>
      </w:r>
      <w:r w:rsidR="007D3464" w:rsidRPr="00136E8E">
        <w:rPr>
          <w:rFonts w:ascii="Arial" w:hAnsi="Arial" w:cs="Arial"/>
          <w:sz w:val="20"/>
          <w:szCs w:val="20"/>
          <w:lang w:val="fr-FR"/>
        </w:rPr>
        <w:t>économique</w:t>
      </w:r>
      <w:r w:rsidR="00B8060A">
        <w:rPr>
          <w:rFonts w:ascii="Arial" w:hAnsi="Arial" w:cs="Arial"/>
          <w:sz w:val="20"/>
          <w:szCs w:val="20"/>
          <w:lang w:val="fr-FR"/>
        </w:rPr>
        <w:t xml:space="preserve"> </w:t>
      </w:r>
      <w:r w:rsidR="00B8060A" w:rsidRPr="0008077B">
        <w:rPr>
          <w:rFonts w:ascii="Arial" w:hAnsi="Arial" w:cs="Arial"/>
          <w:b/>
          <w:sz w:val="20"/>
          <w:szCs w:val="20"/>
          <w:lang w:val="fr-FR"/>
        </w:rPr>
        <w:t>pour le Québec</w:t>
      </w:r>
      <w:r w:rsidR="00136E8E" w:rsidRPr="00136E8E">
        <w:rPr>
          <w:rFonts w:ascii="Arial" w:hAnsi="Arial" w:cs="Arial"/>
          <w:sz w:val="20"/>
          <w:szCs w:val="20"/>
          <w:lang w:val="fr-FR"/>
        </w:rPr>
        <w:t>, de formation de personnel hautement qualifié et d’étudiants.</w:t>
      </w:r>
    </w:p>
    <w:p w14:paraId="03742DD7" w14:textId="3DAB7CB6" w:rsidR="00516C6E" w:rsidRPr="00F538EB" w:rsidRDefault="00516C6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CD6BDA1" w14:textId="77777777" w:rsidR="00E75927" w:rsidRDefault="00E75927" w:rsidP="00516C6E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8235CEA" w14:textId="59192198" w:rsidR="00843B5B" w:rsidRPr="00C3079C" w:rsidRDefault="00136E8E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DATE</w:t>
      </w:r>
    </w:p>
    <w:p w14:paraId="63D6F6E6" w14:textId="35F2714A" w:rsidR="005F44AB" w:rsidRDefault="00426BE8" w:rsidP="00516C6E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s’agit d’un appel ouvert. Les demandes peuvent être déposées en tout temps.</w:t>
      </w:r>
      <w:r w:rsidR="00136E8E">
        <w:rPr>
          <w:rFonts w:ascii="Arial" w:hAnsi="Arial" w:cs="Arial"/>
          <w:sz w:val="20"/>
          <w:szCs w:val="20"/>
          <w:lang w:val="fr-FR"/>
        </w:rPr>
        <w:t xml:space="preserve"> L’appel restera ouvert jusqu’à épuisement des fonds.</w:t>
      </w:r>
      <w:r w:rsidR="007050B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9D32914" w14:textId="47F04320" w:rsidR="00136E8E" w:rsidRDefault="00136E8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86AA2CD" w14:textId="09FDA2A4" w:rsidR="00136E8E" w:rsidRDefault="00136E8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C0DACFC" w14:textId="77777777" w:rsidR="00CC75E1" w:rsidRPr="00F538EB" w:rsidRDefault="00CC75E1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F16C9DC" w14:textId="5A6AF86C" w:rsidR="00843B5B" w:rsidRPr="00E75927" w:rsidRDefault="00E75927" w:rsidP="00C3079C">
      <w:pPr>
        <w:spacing w:after="160"/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>
        <w:rPr>
          <w:rFonts w:ascii="Arial" w:hAnsi="Arial" w:cs="Arial"/>
          <w:b/>
          <w:caps/>
          <w:sz w:val="20"/>
          <w:szCs w:val="20"/>
          <w:lang w:val="fr-FR"/>
        </w:rPr>
        <w:t>PrÉ</w:t>
      </w:r>
      <w:r w:rsidR="00843B5B" w:rsidRPr="00E75927">
        <w:rPr>
          <w:rFonts w:ascii="Arial" w:hAnsi="Arial" w:cs="Arial"/>
          <w:b/>
          <w:caps/>
          <w:sz w:val="20"/>
          <w:szCs w:val="20"/>
          <w:lang w:val="fr-FR"/>
        </w:rPr>
        <w:t>sentation d’une demande</w:t>
      </w:r>
    </w:p>
    <w:p w14:paraId="6D355A9E" w14:textId="09E51679" w:rsidR="005F44AB" w:rsidRPr="00C33341" w:rsidRDefault="005F44AB" w:rsidP="00C33341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Formulaire d’identification</w:t>
      </w:r>
      <w:r w:rsidR="00C3334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</w:t>
      </w:r>
      <w:r w:rsidR="00F11ACD">
        <w:rPr>
          <w:rFonts w:ascii="Arial" w:eastAsia="Times New Roman" w:hAnsi="Arial" w:cs="Arial"/>
          <w:spacing w:val="2"/>
          <w:sz w:val="20"/>
          <w:szCs w:val="20"/>
          <w:lang w:val="fr-CA"/>
        </w:rPr>
        <w:t>(vous devrez i</w:t>
      </w:r>
      <w:r w:rsidR="00C33341"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>ndiquer si des transferts de fonds d</w:t>
      </w:r>
      <w:r w:rsidR="00C33341">
        <w:rPr>
          <w:rFonts w:ascii="Arial" w:eastAsia="Times New Roman" w:hAnsi="Arial" w:cs="Arial"/>
          <w:spacing w:val="2"/>
          <w:sz w:val="20"/>
          <w:szCs w:val="20"/>
          <w:lang w:val="fr-CA"/>
        </w:rPr>
        <w:t>oivent</w:t>
      </w:r>
      <w:r w:rsidR="00C33341"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être effectués vers un centre affilié</w:t>
      </w:r>
      <w:r w:rsidR="000466A4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="00C3334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; il n’y a </w:t>
      </w:r>
      <w:r w:rsidR="00C33341"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pas de transfert de fonds </w:t>
      </w:r>
      <w:r w:rsidR="00D564BC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possibles </w:t>
      </w:r>
      <w:r w:rsidR="00C33341"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vers </w:t>
      </w:r>
      <w:r w:rsidR="00D564BC">
        <w:rPr>
          <w:rFonts w:ascii="Arial" w:eastAsia="Times New Roman" w:hAnsi="Arial" w:cs="Arial"/>
          <w:spacing w:val="2"/>
          <w:sz w:val="20"/>
          <w:szCs w:val="20"/>
          <w:lang w:val="fr-CA"/>
        </w:rPr>
        <w:t>d’</w:t>
      </w:r>
      <w:r w:rsidR="00C33341"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>autres universités</w:t>
      </w:r>
      <w:r w:rsidR="00D564BC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dans le cadre de ce programme</w:t>
      </w:r>
      <w:r w:rsidR="00F11ACD">
        <w:rPr>
          <w:rFonts w:ascii="Arial" w:eastAsia="Times New Roman" w:hAnsi="Arial" w:cs="Arial"/>
          <w:spacing w:val="2"/>
          <w:sz w:val="20"/>
          <w:szCs w:val="20"/>
          <w:lang w:val="fr-CA"/>
        </w:rPr>
        <w:t>)</w:t>
      </w:r>
      <w:r w:rsidR="000466A4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="00F11ACD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</w:p>
    <w:p w14:paraId="32E24A79" w14:textId="540A48B8" w:rsidR="005F44AB" w:rsidRPr="00F538EB" w:rsidRDefault="00D51312" w:rsidP="005F44AB">
      <w:pPr>
        <w:pStyle w:val="Paragraphedeliste"/>
        <w:widowControl w:val="0"/>
        <w:numPr>
          <w:ilvl w:val="0"/>
          <w:numId w:val="10"/>
        </w:numPr>
        <w:spacing w:before="88" w:after="200" w:line="276" w:lineRule="auto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Description </w:t>
      </w:r>
      <w:r w:rsidR="00136E8E">
        <w:rPr>
          <w:rFonts w:ascii="Arial" w:hAnsi="Arial" w:cs="Arial"/>
          <w:sz w:val="20"/>
          <w:szCs w:val="20"/>
          <w:lang w:val="fr-CA"/>
        </w:rPr>
        <w:t>(3</w:t>
      </w:r>
      <w:r w:rsidR="005F44AB" w:rsidRPr="00F538EB">
        <w:rPr>
          <w:rFonts w:ascii="Arial" w:hAnsi="Arial" w:cs="Arial"/>
          <w:sz w:val="20"/>
          <w:szCs w:val="20"/>
          <w:lang w:val="fr-CA"/>
        </w:rPr>
        <w:t xml:space="preserve"> pages au maximum)</w:t>
      </w:r>
      <w:r w:rsidR="000A76A9">
        <w:rPr>
          <w:rFonts w:ascii="Arial" w:hAnsi="Arial" w:cs="Arial"/>
          <w:sz w:val="20"/>
          <w:szCs w:val="20"/>
          <w:lang w:val="fr-CA"/>
        </w:rPr>
        <w:t> </w:t>
      </w:r>
      <w:r w:rsidR="00426BE8">
        <w:rPr>
          <w:rFonts w:ascii="Arial" w:hAnsi="Arial" w:cs="Arial"/>
          <w:sz w:val="20"/>
          <w:szCs w:val="20"/>
          <w:lang w:val="fr-CA"/>
        </w:rPr>
        <w:t>;</w:t>
      </w:r>
    </w:p>
    <w:p w14:paraId="13A5C1F2" w14:textId="4A4C0172" w:rsidR="00497E1E" w:rsidRPr="00920F09" w:rsidRDefault="005F44AB" w:rsidP="00497E1E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Budget, justification, ventilation</w:t>
      </w:r>
      <w:r w:rsidR="00AD0A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(</w:t>
      </w:r>
      <w:r w:rsidR="00615115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fichier Excel et </w:t>
      </w:r>
      <w:r w:rsidR="007152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2</w:t>
      </w:r>
      <w:r w:rsidR="000A76A9">
        <w:rPr>
          <w:rFonts w:ascii="Arial" w:eastAsia="Times New Roman" w:hAnsi="Arial" w:cs="Arial"/>
          <w:spacing w:val="2"/>
          <w:sz w:val="20"/>
          <w:szCs w:val="20"/>
          <w:lang w:val="fr-CA"/>
        </w:rPr>
        <w:t> 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page</w:t>
      </w:r>
      <w:r w:rsidR="007152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s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au maximum</w:t>
      </w:r>
      <w:r w:rsidR="00615115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pour la justification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)</w:t>
      </w:r>
      <w:r w:rsidR="00375F6A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</w:p>
    <w:p w14:paraId="57126D48" w14:textId="657236BC" w:rsidR="001809C5" w:rsidRPr="00F538EB" w:rsidRDefault="005F44AB" w:rsidP="005F44AB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Lettre d’appui 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d’une ou des entreprises privées impliquées dans le projet </w:t>
      </w:r>
      <w:r w:rsidR="00CC75E1">
        <w:rPr>
          <w:rFonts w:ascii="Arial" w:eastAsia="Times New Roman" w:hAnsi="Arial" w:cs="Arial"/>
          <w:spacing w:val="2"/>
          <w:sz w:val="20"/>
          <w:szCs w:val="20"/>
          <w:lang w:val="fr-CA"/>
        </w:rPr>
        <w:t>qui doit comprendre les éléments suivants</w:t>
      </w:r>
      <w:r w:rsidR="000A76A9">
        <w:rPr>
          <w:rFonts w:ascii="Arial" w:eastAsia="Times New Roman" w:hAnsi="Arial" w:cs="Arial"/>
          <w:spacing w:val="2"/>
          <w:sz w:val="20"/>
          <w:szCs w:val="20"/>
          <w:lang w:val="fr-CA"/>
        </w:rPr>
        <w:t> 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: </w:t>
      </w:r>
    </w:p>
    <w:p w14:paraId="407AB239" w14:textId="442CEE57" w:rsidR="001809C5" w:rsidRPr="00F538EB" w:rsidRDefault="001809C5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C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onfirmation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de </w:t>
      </w:r>
      <w:r w:rsidR="008133AF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la 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participation</w:t>
      </w:r>
      <w:r w:rsidR="00CC75E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au projet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et description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de l’engagement 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de l’entreprise</w:t>
      </w:r>
      <w:r w:rsidR="000A76A9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  <w:r w:rsidR="00787AA6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</w:t>
      </w:r>
    </w:p>
    <w:p w14:paraId="693D17FF" w14:textId="11900C71" w:rsidR="001809C5" w:rsidRPr="00F538EB" w:rsidRDefault="008C5963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P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ertinence du projet pour l’entreprise</w:t>
      </w:r>
      <w:r w:rsidR="000A76A9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</w:p>
    <w:p w14:paraId="467E897E" w14:textId="71D7F35C" w:rsidR="005F44AB" w:rsidRPr="00F538EB" w:rsidRDefault="001809C5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D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escription de la collaboration</w:t>
      </w:r>
      <w:r w:rsidR="000A76A9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</w:p>
    <w:p w14:paraId="5226059D" w14:textId="1A44F2AB" w:rsidR="00632D9C" w:rsidRDefault="001809C5" w:rsidP="00B731B6">
      <w:pPr>
        <w:pStyle w:val="Paragraphedeliste"/>
        <w:widowControl w:val="0"/>
        <w:numPr>
          <w:ilvl w:val="1"/>
          <w:numId w:val="10"/>
        </w:numPr>
        <w:spacing w:before="88"/>
        <w:ind w:right="-432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Contribution : confirmer le type de contribution (en espèce ou en nature) et le montant des contributions. Pour les contributions en nature, l’entreprise doit détailler les contributions et indiquer la valeur attribuée.</w:t>
      </w:r>
    </w:p>
    <w:p w14:paraId="2CE8BD11" w14:textId="6B7B100A" w:rsidR="00C3079C" w:rsidRPr="00C33341" w:rsidRDefault="00D85B33" w:rsidP="00C3079C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744771">
        <w:rPr>
          <w:rFonts w:ascii="Arial" w:eastAsia="Times New Roman" w:hAnsi="Arial" w:cs="Arial"/>
          <w:spacing w:val="2"/>
          <w:sz w:val="20"/>
          <w:szCs w:val="20"/>
          <w:lang w:val="fr-CA"/>
        </w:rPr>
        <w:t>CV abrégé (4 pages) de la chercheuse ou du chercheur principal.</w:t>
      </w:r>
    </w:p>
    <w:p w14:paraId="622A5623" w14:textId="77777777" w:rsidR="00920F09" w:rsidRPr="00C3079C" w:rsidRDefault="00920F09" w:rsidP="00C3079C">
      <w:pPr>
        <w:widowControl w:val="0"/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</w:p>
    <w:p w14:paraId="25FA6393" w14:textId="07AD3127" w:rsidR="005F44AB" w:rsidRDefault="005F44AB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  <w:r w:rsidRPr="00F538EB">
        <w:rPr>
          <w:rFonts w:ascii="Arial" w:hAnsi="Arial" w:cs="Arial"/>
          <w:spacing w:val="2"/>
          <w:sz w:val="20"/>
          <w:szCs w:val="20"/>
          <w:u w:val="single"/>
          <w:lang w:val="fr-CA"/>
        </w:rPr>
        <w:t>Dépôt de la demande</w:t>
      </w:r>
      <w:r w:rsidRPr="00F538EB">
        <w:rPr>
          <w:rFonts w:ascii="Arial" w:hAnsi="Arial" w:cs="Arial"/>
          <w:spacing w:val="2"/>
          <w:sz w:val="20"/>
          <w:szCs w:val="20"/>
          <w:lang w:val="fr-CA"/>
        </w:rPr>
        <w:t xml:space="preserve"> </w:t>
      </w:r>
      <w:r w:rsidRPr="00F538EB">
        <w:rPr>
          <w:rFonts w:ascii="Arial" w:hAnsi="Arial" w:cs="Arial"/>
          <w:bCs/>
          <w:color w:val="000000"/>
          <w:sz w:val="20"/>
          <w:szCs w:val="20"/>
          <w:lang w:val="fr-CA"/>
        </w:rPr>
        <w:t xml:space="preserve">par courriel, à l’adresse : </w:t>
      </w:r>
      <w:hyperlink r:id="rId9" w:history="1">
        <w:r w:rsidRPr="00F538EB">
          <w:rPr>
            <w:rStyle w:val="Lienhypertexte"/>
            <w:rFonts w:ascii="Arial" w:hAnsi="Arial" w:cs="Arial"/>
            <w:bCs/>
            <w:sz w:val="20"/>
            <w:szCs w:val="20"/>
            <w:lang w:val="fr-CA"/>
          </w:rPr>
          <w:t>inven-t@umontreal.ca</w:t>
        </w:r>
      </w:hyperlink>
      <w:r w:rsidRPr="00F538EB">
        <w:rPr>
          <w:rFonts w:ascii="Arial" w:hAnsi="Arial" w:cs="Arial"/>
          <w:bCs/>
          <w:sz w:val="20"/>
          <w:szCs w:val="20"/>
          <w:lang w:val="fr-CA"/>
        </w:rPr>
        <w:t xml:space="preserve"> </w:t>
      </w:r>
    </w:p>
    <w:p w14:paraId="1A434D2F" w14:textId="6A12FDE8" w:rsidR="00437A22" w:rsidRDefault="00437A22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</w:p>
    <w:p w14:paraId="45A7167A" w14:textId="62891381" w:rsidR="00437A22" w:rsidRPr="00C3079C" w:rsidRDefault="00437A22" w:rsidP="00437A22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INFORMATIONS</w:t>
      </w:r>
    </w:p>
    <w:p w14:paraId="17CFB0D0" w14:textId="04B2CD0E" w:rsidR="00244061" w:rsidRDefault="00244061" w:rsidP="00437A22">
      <w:pPr>
        <w:widowControl w:val="0"/>
        <w:spacing w:before="88" w:after="200" w:line="276" w:lineRule="auto"/>
        <w:ind w:right="185"/>
        <w:rPr>
          <w:rStyle w:val="Lienhypertexte"/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FR"/>
        </w:rPr>
        <w:t>Veuillez contacter l’équipe d’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Inven_T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hyperlink r:id="rId10" w:history="1">
        <w:r w:rsidRPr="00F538EB">
          <w:rPr>
            <w:rStyle w:val="Lienhypertexte"/>
            <w:rFonts w:ascii="Arial" w:hAnsi="Arial" w:cs="Arial"/>
            <w:bCs/>
            <w:sz w:val="20"/>
            <w:szCs w:val="20"/>
            <w:lang w:val="fr-CA"/>
          </w:rPr>
          <w:t>inven-t@umontreal.ca</w:t>
        </w:r>
      </w:hyperlink>
    </w:p>
    <w:p w14:paraId="5A713693" w14:textId="4B7960A4" w:rsidR="00244061" w:rsidRPr="00244061" w:rsidRDefault="00244061" w:rsidP="00244061">
      <w:pPr>
        <w:widowControl w:val="0"/>
        <w:spacing w:before="88" w:after="200" w:line="276" w:lineRule="auto"/>
        <w:ind w:right="185"/>
        <w:rPr>
          <w:b/>
          <w:lang w:val="fr-CA"/>
        </w:rPr>
      </w:pPr>
      <w:r w:rsidRPr="00244061">
        <w:rPr>
          <w:rFonts w:ascii="Arial" w:hAnsi="Arial" w:cs="Arial"/>
          <w:b/>
          <w:sz w:val="20"/>
          <w:szCs w:val="20"/>
          <w:lang w:val="fr-FR"/>
        </w:rPr>
        <w:t>L’équipe d’</w:t>
      </w:r>
      <w:proofErr w:type="spellStart"/>
      <w:r w:rsidRPr="00244061">
        <w:rPr>
          <w:rFonts w:ascii="Arial" w:hAnsi="Arial" w:cs="Arial"/>
          <w:b/>
          <w:sz w:val="20"/>
          <w:szCs w:val="20"/>
          <w:lang w:val="fr-FR"/>
        </w:rPr>
        <w:t>Inven_T</w:t>
      </w:r>
      <w:proofErr w:type="spellEnd"/>
      <w:r w:rsidRPr="00244061">
        <w:rPr>
          <w:rFonts w:ascii="Arial" w:hAnsi="Arial" w:cs="Arial"/>
          <w:b/>
          <w:sz w:val="20"/>
          <w:szCs w:val="20"/>
          <w:lang w:val="fr-FR"/>
        </w:rPr>
        <w:t xml:space="preserve"> offre un soutien à la préparation de votre demande ainsi qu’un appui aux projets d’innovation sociale à toutes les étapes de réalisation.</w:t>
      </w:r>
    </w:p>
    <w:p w14:paraId="719E97B8" w14:textId="77777777" w:rsidR="00244061" w:rsidRDefault="00244061" w:rsidP="00437A22">
      <w:pPr>
        <w:widowControl w:val="0"/>
        <w:spacing w:before="88" w:after="200" w:line="276" w:lineRule="auto"/>
        <w:ind w:right="185"/>
        <w:rPr>
          <w:rFonts w:ascii="Arial" w:hAnsi="Arial" w:cs="Arial"/>
          <w:sz w:val="20"/>
          <w:szCs w:val="20"/>
          <w:lang w:val="fr-FR"/>
        </w:rPr>
      </w:pPr>
    </w:p>
    <w:p w14:paraId="77EFB866" w14:textId="3975A743" w:rsidR="00437A22" w:rsidRPr="00437A22" w:rsidRDefault="00437A22" w:rsidP="00437A22">
      <w:pPr>
        <w:widowControl w:val="0"/>
        <w:spacing w:before="88" w:after="200" w:line="276" w:lineRule="auto"/>
        <w:ind w:right="185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Inven_T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  <w:r w:rsidR="00187D03">
        <w:rPr>
          <w:rFonts w:ascii="Arial" w:hAnsi="Arial" w:cs="Arial"/>
          <w:sz w:val="20"/>
          <w:szCs w:val="20"/>
          <w:lang w:val="fr-FR"/>
        </w:rPr>
        <w:t xml:space="preserve"> Soutien à l’</w:t>
      </w:r>
      <w:r>
        <w:rPr>
          <w:rFonts w:ascii="Arial" w:hAnsi="Arial" w:cs="Arial"/>
          <w:sz w:val="20"/>
          <w:szCs w:val="20"/>
          <w:lang w:val="fr-FR"/>
        </w:rPr>
        <w:t>i</w:t>
      </w:r>
      <w:r w:rsidR="00426BE8">
        <w:rPr>
          <w:rFonts w:ascii="Arial" w:hAnsi="Arial" w:cs="Arial"/>
          <w:sz w:val="20"/>
          <w:szCs w:val="20"/>
          <w:lang w:val="fr-FR"/>
        </w:rPr>
        <w:t xml:space="preserve">nnovation </w:t>
      </w:r>
      <w:r w:rsidR="00187D03">
        <w:rPr>
          <w:rFonts w:ascii="Arial" w:hAnsi="Arial" w:cs="Arial"/>
          <w:sz w:val="20"/>
          <w:szCs w:val="20"/>
          <w:lang w:val="fr-FR"/>
        </w:rPr>
        <w:t xml:space="preserve">sociale et </w:t>
      </w:r>
      <w:proofErr w:type="spellStart"/>
      <w:r w:rsidR="00426BE8">
        <w:rPr>
          <w:rFonts w:ascii="Arial" w:hAnsi="Arial" w:cs="Arial"/>
          <w:sz w:val="20"/>
          <w:szCs w:val="20"/>
          <w:lang w:val="fr-FR"/>
        </w:rPr>
        <w:t>technosociale</w:t>
      </w:r>
      <w:proofErr w:type="spellEnd"/>
      <w:r w:rsidR="00426BE8">
        <w:rPr>
          <w:rFonts w:ascii="Arial" w:hAnsi="Arial" w:cs="Arial"/>
          <w:sz w:val="20"/>
          <w:szCs w:val="20"/>
          <w:lang w:val="fr-FR"/>
        </w:rPr>
        <w:br/>
        <w:t>Bureau R</w:t>
      </w:r>
      <w:r>
        <w:rPr>
          <w:rFonts w:ascii="Arial" w:hAnsi="Arial" w:cs="Arial"/>
          <w:sz w:val="20"/>
          <w:szCs w:val="20"/>
          <w:lang w:val="fr-FR"/>
        </w:rPr>
        <w:t>echerche – Développement – Valorisation (BRDV)</w:t>
      </w:r>
    </w:p>
    <w:p w14:paraId="2FF0EF61" w14:textId="77777777" w:rsidR="00437A22" w:rsidRPr="00F538EB" w:rsidRDefault="00437A22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</w:p>
    <w:p w14:paraId="7FF56651" w14:textId="0403431F" w:rsidR="00437A22" w:rsidRDefault="00437A22">
      <w:pPr>
        <w:rPr>
          <w:rFonts w:cstheme="minorHAnsi"/>
          <w:spacing w:val="2"/>
          <w:sz w:val="22"/>
          <w:szCs w:val="20"/>
          <w:lang w:val="fr-CA"/>
        </w:rPr>
        <w:sectPr w:rsidR="00437A22" w:rsidSect="00497E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284" w:footer="399" w:gutter="0"/>
          <w:pgNumType w:start="1"/>
          <w:cols w:space="720"/>
          <w:titlePg/>
          <w:docGrid w:linePitch="360"/>
        </w:sectPr>
      </w:pPr>
    </w:p>
    <w:p w14:paraId="176A4A33" w14:textId="77777777" w:rsidR="00C258F7" w:rsidRPr="0090786F" w:rsidRDefault="00C258F7" w:rsidP="00C258F7">
      <w:pPr>
        <w:tabs>
          <w:tab w:val="right" w:pos="8222"/>
        </w:tabs>
        <w:ind w:right="616"/>
        <w:outlineLvl w:val="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102D556" wp14:editId="14BF313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86F">
        <w:rPr>
          <w:lang w:val="fr-CA"/>
        </w:rPr>
        <w:tab/>
      </w:r>
    </w:p>
    <w:p w14:paraId="63AD51FA" w14:textId="77777777" w:rsidR="00C258F7" w:rsidRPr="0090786F" w:rsidRDefault="00C258F7" w:rsidP="00C258F7">
      <w:pPr>
        <w:tabs>
          <w:tab w:val="right" w:pos="8222"/>
        </w:tabs>
        <w:ind w:right="616"/>
        <w:outlineLvl w:val="0"/>
        <w:rPr>
          <w:lang w:val="fr-CA"/>
        </w:rPr>
      </w:pPr>
    </w:p>
    <w:p w14:paraId="0B2EE0A8" w14:textId="77777777" w:rsidR="00C258F7" w:rsidRPr="0090786F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  <w:lang w:val="fr-CA"/>
        </w:rPr>
      </w:pPr>
    </w:p>
    <w:p w14:paraId="206D31AC" w14:textId="77777777" w:rsidR="00C258F7" w:rsidRPr="0090786F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  <w:lang w:val="fr-CA"/>
        </w:rPr>
      </w:pPr>
      <w:r w:rsidRPr="00C258F7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EDC7A" wp14:editId="6BECE63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17E4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363250FB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 xml:space="preserve">No : </w:t>
                            </w:r>
                          </w:p>
                          <w:p w14:paraId="43598E24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Ann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e</w:t>
                            </w:r>
                            <w:r w:rsidRPr="00632D9C">
                              <w:rPr>
                                <w:rFonts w:ascii="Arial" w:hAnsi="Arial" w:cs="Arial"/>
                                <w:spacing w:val="-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b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u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d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g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t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a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i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r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e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 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EDC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CDsUlHaAAAABgEAAA8AAABkcnMvZG93bnJl&#10;di54bWxMj0tPwzAQhO9I/AdrkbhRp2kVUBqnqiK4VupD4rqNlyTFjxA7afj3LCc4jmY0802xna0R&#10;Ew2h807BcpGAIFd73blGwfn09vQCIkR0Go13pOCbAmzL+7sCc+1v7kDTMTaCS1zIUUEbY59LGeqW&#10;LIaF78mx9+EHi5Hl0Eg94I3LrZFpkmTSYud4ocWeqpbqz+NoFYynajcdqvT6Pu31ep+9okXzpdTj&#10;w7zbgIg0x78w/OIzOpTMdPGj00EYBXwkKkjXINhcPS/5x4V1uspAloX8j1/+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CDsUlHaAAAABgEAAA8AAAAAAAAAAAAAAAAAhQQAAGRycy9k&#10;b3ducmV2LnhtbFBLBQYAAAAABAAEAPMAAACMBQAAAAA=&#10;">
                <v:textbox style="mso-fit-shape-to-text:t">
                  <w:txbxContent>
                    <w:p w14:paraId="3AC517E4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R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s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>er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vé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au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u w:val="thick" w:color="000000"/>
                          <w:lang w:val="fr-CA"/>
                        </w:rPr>
                        <w:t>B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363250FB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 xml:space="preserve">No : </w:t>
                      </w:r>
                    </w:p>
                    <w:p w14:paraId="43598E24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Ann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e</w:t>
                      </w:r>
                      <w:r w:rsidRPr="00632D9C">
                        <w:rPr>
                          <w:rFonts w:ascii="Arial" w:hAnsi="Arial" w:cs="Arial"/>
                          <w:spacing w:val="-3"/>
                          <w:sz w:val="2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b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u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d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g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t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a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i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r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e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 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76682" w14:textId="77777777" w:rsidR="00C258F7" w:rsidRPr="0090786F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  <w:lang w:val="fr-CA"/>
        </w:rPr>
      </w:pPr>
      <w:r w:rsidRPr="0090786F">
        <w:rPr>
          <w:rFonts w:ascii="Arial" w:hAnsi="Arial" w:cs="Arial"/>
          <w:sz w:val="22"/>
          <w:szCs w:val="22"/>
          <w:lang w:val="fr-CA"/>
        </w:rPr>
        <w:tab/>
      </w:r>
    </w:p>
    <w:p w14:paraId="54C44698" w14:textId="77777777" w:rsidR="00C258F7" w:rsidRPr="00C258F7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  <w:lang w:val="fr-CA"/>
        </w:rPr>
      </w:pPr>
    </w:p>
    <w:p w14:paraId="08D505FF" w14:textId="77777777" w:rsidR="00C258F7" w:rsidRPr="00C258F7" w:rsidRDefault="00C258F7" w:rsidP="00C258F7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258F7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48F17E" wp14:editId="5B65786A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A31CCA" id="Group 27" o:spid="_x0000_s1026" style="position:absolute;margin-left:37.15pt;margin-top:627.95pt;width:539.2pt;height:74.35pt;z-index:-251657216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6F53B3C4" w14:textId="77777777" w:rsidR="00C258F7" w:rsidRPr="00C258F7" w:rsidRDefault="00C258F7" w:rsidP="00C258F7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92465E1" w14:textId="77777777" w:rsidR="00C258F7" w:rsidRPr="00F1365A" w:rsidRDefault="00C258F7" w:rsidP="00C258F7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2"/>
          <w:sz w:val="20"/>
          <w:szCs w:val="22"/>
          <w:lang w:val="fr-CA"/>
        </w:rPr>
      </w:pPr>
      <w:r w:rsidRPr="00F1365A">
        <w:rPr>
          <w:rFonts w:ascii="Arial" w:hAnsi="Arial" w:cs="Arial"/>
          <w:b/>
          <w:bCs/>
          <w:spacing w:val="1"/>
          <w:sz w:val="20"/>
          <w:szCs w:val="22"/>
          <w:lang w:val="fr-CA"/>
        </w:rPr>
        <w:t>Proposition</w:t>
      </w:r>
    </w:p>
    <w:p w14:paraId="15F3B5A1" w14:textId="43081ED2" w:rsidR="00C258F7" w:rsidRPr="00F1365A" w:rsidRDefault="00787AA6" w:rsidP="00F1365A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1"/>
          <w:sz w:val="20"/>
          <w:szCs w:val="22"/>
          <w:lang w:val="fr-CA"/>
        </w:rPr>
      </w:pPr>
      <w:r>
        <w:rPr>
          <w:rFonts w:ascii="Arial" w:hAnsi="Arial" w:cs="Arial"/>
          <w:b/>
          <w:bCs/>
          <w:spacing w:val="1"/>
          <w:sz w:val="20"/>
          <w:szCs w:val="22"/>
          <w:lang w:val="fr-CA"/>
        </w:rPr>
        <w:t>Partenariat UdeM</w:t>
      </w:r>
    </w:p>
    <w:p w14:paraId="0465565D" w14:textId="712119C0" w:rsidR="00C258F7" w:rsidRPr="00C258F7" w:rsidRDefault="00C258F7" w:rsidP="00C258F7">
      <w:pPr>
        <w:spacing w:before="7"/>
        <w:jc w:val="center"/>
        <w:rPr>
          <w:rFonts w:ascii="Arial" w:hAnsi="Arial" w:cs="Arial"/>
          <w:b/>
          <w:bCs/>
          <w:spacing w:val="1"/>
          <w:sz w:val="22"/>
          <w:szCs w:val="22"/>
          <w:lang w:val="fr-CA"/>
        </w:rPr>
      </w:pPr>
    </w:p>
    <w:p w14:paraId="3EAED75F" w14:textId="77777777" w:rsidR="00C258F7" w:rsidRPr="00C258F7" w:rsidRDefault="00C258F7" w:rsidP="00C258F7">
      <w:pPr>
        <w:spacing w:before="7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336"/>
        <w:gridCol w:w="939"/>
        <w:gridCol w:w="3413"/>
        <w:gridCol w:w="596"/>
        <w:gridCol w:w="681"/>
        <w:gridCol w:w="1409"/>
      </w:tblGrid>
      <w:tr w:rsidR="00C258F7" w:rsidRPr="00F1365A" w14:paraId="4A739F25" w14:textId="77777777" w:rsidTr="00546B62">
        <w:trPr>
          <w:trHeight w:hRule="exact" w:val="33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54892A15" w14:textId="77777777" w:rsidR="00C258F7" w:rsidRPr="00F1365A" w:rsidRDefault="00C258F7" w:rsidP="00F145A8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Chercheuse ou Chercheur principal</w:t>
            </w:r>
          </w:p>
          <w:p w14:paraId="2D2047EA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C258F7" w:rsidRPr="00F1365A" w14:paraId="57096366" w14:textId="77777777" w:rsidTr="00C3079C">
        <w:trPr>
          <w:trHeight w:hRule="exact" w:val="333"/>
        </w:trPr>
        <w:tc>
          <w:tcPr>
            <w:tcW w:w="3446" w:type="pct"/>
            <w:gridSpan w:val="4"/>
          </w:tcPr>
          <w:p w14:paraId="50AD1EB0" w14:textId="77777777" w:rsidR="00C258F7" w:rsidRPr="00F1365A" w:rsidRDefault="00C258F7" w:rsidP="00F145A8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No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1365A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Pr="00F1365A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554" w:type="pct"/>
            <w:gridSpan w:val="3"/>
          </w:tcPr>
          <w:p w14:paraId="1C7F3462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Ma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C258F7" w:rsidRPr="00F1365A" w14:paraId="2D0DABA3" w14:textId="77777777" w:rsidTr="00C3079C">
        <w:trPr>
          <w:trHeight w:hRule="exact" w:val="328"/>
        </w:trPr>
        <w:tc>
          <w:tcPr>
            <w:tcW w:w="3446" w:type="pct"/>
            <w:gridSpan w:val="4"/>
            <w:tcBorders>
              <w:bottom w:val="single" w:sz="4" w:space="0" w:color="auto"/>
            </w:tcBorders>
          </w:tcPr>
          <w:p w14:paraId="1E372B0E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Département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457B7A3F" w14:textId="77777777" w:rsidR="00C258F7" w:rsidRPr="00F1365A" w:rsidRDefault="00C258F7" w:rsidP="00F145A8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C258F7" w:rsidRPr="00B81B25" w14:paraId="4F82F396" w14:textId="77777777" w:rsidTr="003B13D0">
        <w:trPr>
          <w:trHeight w:hRule="exact" w:val="876"/>
        </w:trPr>
        <w:tc>
          <w:tcPr>
            <w:tcW w:w="5000" w:type="pct"/>
            <w:gridSpan w:val="7"/>
            <w:tcBorders>
              <w:bottom w:val="nil"/>
            </w:tcBorders>
          </w:tcPr>
          <w:p w14:paraId="007E6383" w14:textId="78F4EFC3" w:rsidR="00C258F7" w:rsidRPr="00F1365A" w:rsidRDefault="00C258F7" w:rsidP="003B13D0">
            <w:pPr>
              <w:spacing w:before="28"/>
              <w:ind w:left="142" w:right="129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13D0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Établissement de </w:t>
            </w:r>
            <w:r w:rsidR="00804A12" w:rsidRPr="003B13D0">
              <w:rPr>
                <w:rFonts w:ascii="Arial" w:hAnsi="Arial" w:cs="Arial"/>
                <w:b/>
                <w:sz w:val="20"/>
                <w:szCs w:val="20"/>
                <w:lang w:val="fr-CA"/>
              </w:rPr>
              <w:t>gestion</w:t>
            </w:r>
            <w:r w:rsidRPr="003B13D0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804A12" w:rsidRPr="003B13D0">
              <w:rPr>
                <w:rFonts w:ascii="Arial" w:hAnsi="Arial" w:cs="Arial"/>
                <w:b/>
                <w:sz w:val="20"/>
                <w:szCs w:val="20"/>
                <w:lang w:val="fr-CA"/>
              </w:rPr>
              <w:t>des fonds</w:t>
            </w:r>
            <w:r w:rsidR="003B13D0">
              <w:rPr>
                <w:rFonts w:ascii="Arial" w:eastAsia="Times New Roman" w:hAnsi="Arial" w:cs="Arial"/>
                <w:spacing w:val="2"/>
                <w:sz w:val="20"/>
                <w:szCs w:val="20"/>
                <w:lang w:val="fr-CA"/>
              </w:rPr>
              <w:t xml:space="preserve"> (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indiquer si 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les fonds seront gérés à l’</w:t>
            </w:r>
            <w:proofErr w:type="spellStart"/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UdeM</w:t>
            </w:r>
            <w:proofErr w:type="spellEnd"/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 ou si </w:t>
            </w:r>
            <w:proofErr w:type="gramStart"/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un  transfert</w:t>
            </w:r>
            <w:proofErr w:type="gramEnd"/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 de fonds d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oi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t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 être effectué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 vers un centre affilié</w:t>
            </w:r>
            <w:r w:rsidR="000466A4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 </w:t>
            </w:r>
            <w:r w:rsidR="003B13D0" w:rsidRPr="003B13D0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; il n’y a pas de transfert de fonds possibles vers d’autres universités dans le cadre de ce programme</w:t>
            </w:r>
            <w:r w:rsidR="003B13D0">
              <w:rPr>
                <w:rFonts w:ascii="Arial" w:hAnsi="Arial" w:cs="Arial"/>
                <w:sz w:val="20"/>
                <w:szCs w:val="20"/>
                <w:lang w:val="fr-CA"/>
              </w:rPr>
              <w:t>) :</w:t>
            </w:r>
          </w:p>
          <w:p w14:paraId="0BBC3D29" w14:textId="77777777" w:rsidR="00C258F7" w:rsidRPr="00F1365A" w:rsidRDefault="00C258F7" w:rsidP="00F145A8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C258F7" w:rsidRPr="00F1365A" w14:paraId="75346DFC" w14:textId="77777777" w:rsidTr="00804A12">
        <w:trPr>
          <w:trHeight w:hRule="exact" w:val="328"/>
        </w:trPr>
        <w:tc>
          <w:tcPr>
            <w:tcW w:w="156" w:type="pct"/>
            <w:tcBorders>
              <w:top w:val="nil"/>
              <w:bottom w:val="nil"/>
              <w:right w:val="nil"/>
            </w:tcBorders>
          </w:tcPr>
          <w:p w14:paraId="6DC78E7B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65A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E3B2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28" w:type="pct"/>
            <w:gridSpan w:val="4"/>
            <w:tcBorders>
              <w:top w:val="nil"/>
              <w:left w:val="nil"/>
              <w:bottom w:val="nil"/>
            </w:tcBorders>
          </w:tcPr>
          <w:p w14:paraId="71251827" w14:textId="4C3F5965" w:rsidR="00804A12" w:rsidRDefault="00C258F7" w:rsidP="00C258F7">
            <w:pPr>
              <w:spacing w:before="28"/>
              <w:ind w:left="720" w:right="-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Code de l’unité d’administration des fonds : </w:t>
            </w:r>
          </w:p>
          <w:p w14:paraId="35555FEB" w14:textId="77777777" w:rsidR="00804A12" w:rsidRDefault="00804A12" w:rsidP="00C258F7">
            <w:pPr>
              <w:spacing w:before="28"/>
              <w:ind w:left="720" w:right="-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278E36E" w14:textId="194B19AF" w:rsidR="00C258F7" w:rsidRPr="00F1365A" w:rsidRDefault="00C258F7" w:rsidP="00C258F7">
            <w:pPr>
              <w:spacing w:before="28"/>
              <w:ind w:left="720" w:right="-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______________________</w:t>
            </w:r>
          </w:p>
          <w:p w14:paraId="42B9BC8A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A82E235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A2CF08F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15679A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04A12" w:rsidRPr="00F1365A" w14:paraId="4F58AD8D" w14:textId="77777777" w:rsidTr="00804A12">
        <w:trPr>
          <w:trHeight w:hRule="exact" w:val="67"/>
        </w:trPr>
        <w:tc>
          <w:tcPr>
            <w:tcW w:w="156" w:type="pct"/>
            <w:tcBorders>
              <w:top w:val="nil"/>
              <w:bottom w:val="single" w:sz="4" w:space="0" w:color="auto"/>
              <w:right w:val="nil"/>
            </w:tcBorders>
          </w:tcPr>
          <w:p w14:paraId="452228E2" w14:textId="77777777" w:rsidR="00804A12" w:rsidRPr="00F1365A" w:rsidRDefault="00804A12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732C1" w14:textId="77777777" w:rsidR="00804A12" w:rsidRPr="00F1365A" w:rsidRDefault="00804A12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28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FB2F473" w14:textId="77777777" w:rsidR="00804A12" w:rsidRPr="00F1365A" w:rsidRDefault="00804A12" w:rsidP="00C258F7">
            <w:pPr>
              <w:spacing w:before="28"/>
              <w:ind w:left="720" w:right="-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778108FB" w14:textId="77777777" w:rsidTr="00804A12">
        <w:trPr>
          <w:trHeight w:hRule="exact" w:val="328"/>
        </w:trPr>
        <w:tc>
          <w:tcPr>
            <w:tcW w:w="156" w:type="pct"/>
            <w:tcBorders>
              <w:top w:val="single" w:sz="4" w:space="0" w:color="auto"/>
              <w:right w:val="nil"/>
            </w:tcBorders>
          </w:tcPr>
          <w:p w14:paraId="776C6417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65A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single" w:sz="4" w:space="0" w:color="auto"/>
              <w:left w:val="nil"/>
              <w:right w:val="nil"/>
            </w:tcBorders>
          </w:tcPr>
          <w:p w14:paraId="1448B6D3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1" w:type="pct"/>
            <w:gridSpan w:val="5"/>
            <w:tcBorders>
              <w:top w:val="single" w:sz="4" w:space="0" w:color="auto"/>
              <w:left w:val="nil"/>
            </w:tcBorders>
          </w:tcPr>
          <w:p w14:paraId="449A88DB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258F7" w:rsidRPr="00F1365A" w14:paraId="7AAD0741" w14:textId="77777777" w:rsidTr="00546B62">
        <w:trPr>
          <w:trHeight w:hRule="exact" w:val="38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2C4273B4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0C5D973C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7D7FA046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434A893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1333CEB8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458E2EFA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C258F7" w:rsidRPr="00B81B25" w14:paraId="1CE3DBD8" w14:textId="77777777" w:rsidTr="00546B62">
        <w:trPr>
          <w:trHeight w:hRule="exact" w:val="38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5AFC5208" w14:textId="50F431FF" w:rsidR="00C258F7" w:rsidRPr="00F1365A" w:rsidRDefault="00F1365A" w:rsidP="00F1365A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Identification de l’entreprise</w:t>
            </w:r>
            <w:r w:rsidR="00C258F7" w:rsidRPr="00F1365A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</w:t>
            </w:r>
            <w:r w:rsidR="00C258F7" w:rsidRPr="00F1365A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(copier les lignes si plus d’une </w:t>
            </w:r>
            <w:r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entreprise</w:t>
            </w:r>
            <w:r w:rsidR="00C258F7" w:rsidRPr="00F1365A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)</w:t>
            </w:r>
          </w:p>
        </w:tc>
      </w:tr>
      <w:tr w:rsidR="00C258F7" w:rsidRPr="00F1365A" w14:paraId="78784C67" w14:textId="77777777" w:rsidTr="00546B62">
        <w:trPr>
          <w:trHeight w:hRule="exact" w:val="333"/>
        </w:trPr>
        <w:tc>
          <w:tcPr>
            <w:tcW w:w="5000" w:type="pct"/>
            <w:gridSpan w:val="7"/>
          </w:tcPr>
          <w:p w14:paraId="6C75A643" w14:textId="11DE4B2B" w:rsidR="00C258F7" w:rsidRPr="00F1365A" w:rsidRDefault="00C258F7" w:rsidP="00F1365A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No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1365A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F1365A">
              <w:rPr>
                <w:rFonts w:ascii="Arial" w:hAnsi="Arial" w:cs="Arial"/>
                <w:sz w:val="20"/>
                <w:szCs w:val="20"/>
                <w:lang w:val="fr-CA"/>
              </w:rPr>
              <w:t>de l’entreprise :</w:t>
            </w:r>
          </w:p>
        </w:tc>
      </w:tr>
      <w:tr w:rsidR="00C258F7" w:rsidRPr="00B81B25" w14:paraId="43D98EAB" w14:textId="77777777" w:rsidTr="00546B62">
        <w:trPr>
          <w:trHeight w:hRule="exact" w:val="407"/>
        </w:trPr>
        <w:tc>
          <w:tcPr>
            <w:tcW w:w="5000" w:type="pct"/>
            <w:gridSpan w:val="7"/>
          </w:tcPr>
          <w:p w14:paraId="3A17F332" w14:textId="63C92C12" w:rsidR="00C258F7" w:rsidRPr="00F1365A" w:rsidRDefault="00F1365A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Nom et prénom de la personne contact</w:t>
            </w:r>
            <w:r w:rsidR="00375F6A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C258F7"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F1365A" w:rsidRPr="00B81B25" w14:paraId="79305C5E" w14:textId="77777777" w:rsidTr="00546B62">
        <w:trPr>
          <w:trHeight w:hRule="exact" w:val="407"/>
        </w:trPr>
        <w:tc>
          <w:tcPr>
            <w:tcW w:w="5000" w:type="pct"/>
            <w:gridSpan w:val="7"/>
          </w:tcPr>
          <w:p w14:paraId="645DAFDB" w14:textId="1E13627B" w:rsidR="00F1365A" w:rsidRDefault="00F1365A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Fonction de la personne contact :</w:t>
            </w:r>
          </w:p>
        </w:tc>
      </w:tr>
      <w:tr w:rsidR="00C258F7" w:rsidRPr="00F1365A" w14:paraId="04DEF580" w14:textId="77777777" w:rsidTr="00546B62">
        <w:trPr>
          <w:trHeight w:hRule="exact" w:val="328"/>
        </w:trPr>
        <w:tc>
          <w:tcPr>
            <w:tcW w:w="5000" w:type="pct"/>
            <w:gridSpan w:val="7"/>
          </w:tcPr>
          <w:p w14:paraId="0C43173B" w14:textId="55629BF8" w:rsidR="00C258F7" w:rsidRPr="00F1365A" w:rsidRDefault="00C258F7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1365A">
              <w:rPr>
                <w:rFonts w:ascii="Arial" w:hAnsi="Arial" w:cs="Arial"/>
                <w:sz w:val="20"/>
                <w:szCs w:val="20"/>
                <w:lang w:val="fr-CA"/>
              </w:rPr>
              <w:t>Adresse courriel :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C258F7" w:rsidRPr="00F1365A" w14:paraId="35209D8B" w14:textId="77777777" w:rsidTr="00546B62">
        <w:trPr>
          <w:trHeight w:hRule="exact" w:val="386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B31EB67" w14:textId="096BFB74" w:rsidR="00F1365A" w:rsidRPr="00F1365A" w:rsidRDefault="00F1365A" w:rsidP="00F145A8">
            <w:pPr>
              <w:ind w:right="-2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629A3C54" w14:textId="77777777" w:rsidTr="00E4442C">
        <w:trPr>
          <w:trHeight w:hRule="exact" w:val="70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F48B024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Titr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F13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Pr="00F13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Pr="00F1365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E4442C" w:rsidRPr="00F1365A" w14:paraId="04DE5E6D" w14:textId="77777777" w:rsidTr="00E4442C">
        <w:trPr>
          <w:trHeight w:hRule="exact" w:val="229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FD7F55A" w14:textId="77777777" w:rsidR="00E4442C" w:rsidRDefault="00E4442C" w:rsidP="003B13D0">
            <w:pPr>
              <w:ind w:right="-2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  <w:p w14:paraId="7AED8398" w14:textId="61D26776" w:rsidR="003B13D0" w:rsidRPr="00F1365A" w:rsidRDefault="003B13D0" w:rsidP="003B13D0">
            <w:pPr>
              <w:ind w:right="-2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C258F7" w:rsidRPr="00B81B25" w14:paraId="198674EC" w14:textId="77777777" w:rsidTr="00546B62">
        <w:trPr>
          <w:trHeight w:hRule="exact" w:val="95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5E4D27C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266BC09B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20"/>
                <w:szCs w:val="20"/>
                <w:lang w:val="fr-CA"/>
              </w:rPr>
              <w:t>Le résumé du projet pourra être utilisé dans nos communications en lien avec le programme de financement.</w:t>
            </w:r>
          </w:p>
          <w:p w14:paraId="0EC8C0D2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Cs/>
                <w:color w:val="A6A6A6" w:themeColor="background1" w:themeShade="A6"/>
                <w:spacing w:val="-1"/>
                <w:sz w:val="20"/>
                <w:szCs w:val="20"/>
                <w:lang w:val="fr-CA"/>
              </w:rPr>
              <w:t xml:space="preserve"> </w:t>
            </w:r>
          </w:p>
          <w:p w14:paraId="4699E8D8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258F7" w:rsidRPr="00B81B25" w14:paraId="62040F4E" w14:textId="77777777" w:rsidTr="00244061">
        <w:trPr>
          <w:trHeight w:hRule="exact" w:val="104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794BBE84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D8D652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EA2F81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15085E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AEEA87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C26893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D32ACD7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1D7AFE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6B62" w:rsidRPr="00F1365A" w14:paraId="11A2A132" w14:textId="77777777" w:rsidTr="003B13D0">
        <w:trPr>
          <w:trHeight w:hRule="exact" w:val="798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EB1E3" w14:textId="6A790630" w:rsidR="00546B62" w:rsidRPr="00C3079C" w:rsidRDefault="00546B62" w:rsidP="003B13D0">
            <w:pPr>
              <w:spacing w:before="23"/>
              <w:ind w:right="42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13D0">
              <w:rPr>
                <w:rFonts w:ascii="Arial" w:hAnsi="Arial" w:cs="Arial"/>
                <w:sz w:val="20"/>
                <w:szCs w:val="18"/>
                <w:lang w:val="fr-CA"/>
              </w:rPr>
              <w:t>Le projet nécessite-t-il un certificat éthique</w:t>
            </w:r>
            <w:r w:rsidR="003B13D0" w:rsidRPr="003B13D0">
              <w:rPr>
                <w:rFonts w:ascii="Arial" w:hAnsi="Arial" w:cs="Arial"/>
                <w:sz w:val="20"/>
                <w:szCs w:val="18"/>
                <w:lang w:val="fr-CA"/>
              </w:rPr>
              <w:t xml:space="preserve"> ou un c</w:t>
            </w:r>
            <w:r w:rsidR="00C071DD" w:rsidRPr="003B13D0">
              <w:rPr>
                <w:rFonts w:ascii="Arial" w:hAnsi="Arial" w:cs="Arial"/>
                <w:sz w:val="20"/>
                <w:szCs w:val="18"/>
                <w:lang w:val="fr-CA"/>
              </w:rPr>
              <w:t>ertifi</w:t>
            </w:r>
            <w:r w:rsidR="00583745" w:rsidRPr="003B13D0">
              <w:rPr>
                <w:rFonts w:ascii="Arial" w:hAnsi="Arial" w:cs="Arial"/>
                <w:sz w:val="20"/>
                <w:szCs w:val="18"/>
                <w:lang w:val="fr-CA"/>
              </w:rPr>
              <w:t>cat de déontologie animal</w:t>
            </w:r>
            <w:r w:rsidR="000466A4">
              <w:rPr>
                <w:rFonts w:ascii="Arial" w:hAnsi="Arial" w:cs="Arial"/>
                <w:sz w:val="20"/>
                <w:szCs w:val="18"/>
                <w:lang w:val="fr-CA"/>
              </w:rPr>
              <w:t> </w:t>
            </w:r>
            <w:r w:rsidR="00583745" w:rsidRPr="003B13D0">
              <w:rPr>
                <w:rFonts w:ascii="Arial" w:hAnsi="Arial" w:cs="Arial"/>
                <w:sz w:val="20"/>
                <w:szCs w:val="18"/>
                <w:lang w:val="fr-CA"/>
              </w:rPr>
              <w:t xml:space="preserve">? </w:t>
            </w:r>
            <w:r w:rsidR="003B13D0" w:rsidRPr="003B13D0">
              <w:rPr>
                <w:rFonts w:ascii="Arial" w:hAnsi="Arial" w:cs="Arial"/>
                <w:sz w:val="20"/>
                <w:szCs w:val="18"/>
                <w:lang w:val="fr-CA"/>
              </w:rPr>
              <w:t>(</w:t>
            </w:r>
            <w:r w:rsidR="00583745" w:rsidRPr="003B13D0">
              <w:rPr>
                <w:rFonts w:ascii="Arial" w:hAnsi="Arial" w:cs="Arial"/>
                <w:sz w:val="20"/>
                <w:szCs w:val="18"/>
                <w:lang w:val="fr-CA"/>
              </w:rPr>
              <w:t>communique</w:t>
            </w:r>
            <w:r w:rsidR="003B13D0" w:rsidRPr="003B13D0">
              <w:rPr>
                <w:rFonts w:ascii="Arial" w:hAnsi="Arial" w:cs="Arial"/>
                <w:sz w:val="20"/>
                <w:szCs w:val="18"/>
                <w:lang w:val="fr-CA"/>
              </w:rPr>
              <w:t>z</w:t>
            </w:r>
            <w:r w:rsidR="00583745" w:rsidRPr="003B13D0">
              <w:rPr>
                <w:rFonts w:ascii="Arial" w:hAnsi="Arial" w:cs="Arial"/>
                <w:sz w:val="20"/>
                <w:szCs w:val="18"/>
                <w:lang w:val="fr-CA"/>
              </w:rPr>
              <w:t xml:space="preserve"> avec le comité approprié</w:t>
            </w:r>
            <w:r w:rsidR="003B13D0" w:rsidRPr="003B13D0">
              <w:rPr>
                <w:rFonts w:ascii="Arial" w:hAnsi="Arial" w:cs="Arial"/>
                <w:sz w:val="20"/>
                <w:szCs w:val="18"/>
                <w:lang w:val="fr-CA"/>
              </w:rPr>
              <w:t>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3498" w14:textId="2E7DDBEB" w:rsidR="00546B62" w:rsidRDefault="00777CB2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8690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3D0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46B62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023A862B" w14:textId="45A1DBC9" w:rsidR="00546B62" w:rsidRDefault="00777CB2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7148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46B62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</w:p>
          <w:p w14:paraId="5481C656" w14:textId="78417536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3079C" w:rsidRPr="00F1365A" w14:paraId="0FB41960" w14:textId="77777777" w:rsidTr="00C3079C">
        <w:trPr>
          <w:trHeight w:hRule="exact" w:val="333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12DF7" w14:textId="77777777" w:rsidR="00C3079C" w:rsidRP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3EE4" w14:textId="77777777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0AF2625C" w14:textId="77777777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013F1" w:rsidRPr="00F1365A" w14:paraId="6B80D05A" w14:textId="77777777" w:rsidTr="00C3079C">
        <w:trPr>
          <w:trHeight w:hRule="exact" w:val="748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7A998" w14:textId="3FEF5D3E" w:rsidR="006013F1" w:rsidRPr="00C3079C" w:rsidRDefault="001A7C94" w:rsidP="001A7C94">
            <w:pPr>
              <w:spacing w:before="23"/>
              <w:ind w:right="28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Est-ce que vous ou un membre de votre équipe 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êtes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en situation de conflit d’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intérêts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avec 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un des partenaires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contributeurs</w:t>
            </w:r>
            <w:r w:rsidR="000466A4">
              <w:rPr>
                <w:rFonts w:ascii="Arial" w:hAnsi="Arial" w:cs="Arial"/>
                <w:sz w:val="20"/>
                <w:szCs w:val="20"/>
                <w:lang w:val="fr-CA"/>
              </w:rPr>
              <w:t> 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1ECF4" w14:textId="0339D345" w:rsidR="006013F1" w:rsidRDefault="00777CB2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6906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13F1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6DBC4A71" w14:textId="2C7367D4" w:rsidR="006013F1" w:rsidRDefault="00777CB2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9186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13F1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</w:p>
        </w:tc>
      </w:tr>
      <w:tr w:rsidR="006013F1" w:rsidRPr="00F1365A" w14:paraId="4AEDF08E" w14:textId="77777777" w:rsidTr="00787AA6">
        <w:trPr>
          <w:trHeight w:hRule="exact" w:val="61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09A517" w14:textId="77777777" w:rsidR="00FA62EA" w:rsidRDefault="00FA62EA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33009E9" w14:textId="77777777" w:rsidR="00787AA6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E0D9A86" w14:textId="150F334F" w:rsidR="00787AA6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3DB0CE07" w14:textId="77777777" w:rsidTr="00546B62">
        <w:trPr>
          <w:trHeight w:hRule="exact" w:val="32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C038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position w:val="2"/>
                <w:sz w:val="20"/>
                <w:szCs w:val="20"/>
              </w:rPr>
              <w:t>Signatures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87AA6" w:rsidRPr="00F1365A" w14:paraId="4F1C326A" w14:textId="77777777" w:rsidTr="00546B62">
        <w:trPr>
          <w:trHeight w:hRule="exact" w:val="32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B230A" w14:textId="77777777" w:rsidR="00787AA6" w:rsidRPr="00F1365A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b/>
                <w:bCs/>
                <w:position w:val="2"/>
                <w:sz w:val="20"/>
                <w:szCs w:val="20"/>
              </w:rPr>
            </w:pPr>
          </w:p>
        </w:tc>
      </w:tr>
      <w:tr w:rsidR="00C258F7" w:rsidRPr="00F1365A" w14:paraId="51429DCD" w14:textId="77777777" w:rsidTr="00546B62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CB6EA" w14:textId="3E37D8E3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Chercheuse</w:t>
            </w:r>
            <w:proofErr w:type="spellEnd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777CB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principale</w:t>
            </w:r>
            <w:proofErr w:type="spellEnd"/>
            <w:r w:rsidR="00777CB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ou</w:t>
            </w:r>
            <w:proofErr w:type="spellEnd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chercheur</w:t>
            </w:r>
            <w:proofErr w:type="spellEnd"/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principal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1F6B7" w14:textId="77777777" w:rsidR="00C258F7" w:rsidRPr="00F1365A" w:rsidRDefault="00C258F7" w:rsidP="00F145A8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Pr="00F1365A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F1365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3079C" w:rsidRPr="00F1365A" w14:paraId="21ABA50E" w14:textId="77777777" w:rsidTr="00546B62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0BC3B" w14:textId="77777777" w:rsidR="00C3079C" w:rsidRDefault="00C3079C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  <w:p w14:paraId="56B94F99" w14:textId="3627A564" w:rsidR="00CC75E1" w:rsidRPr="00F1365A" w:rsidRDefault="00CC75E1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8FC8" w14:textId="77777777" w:rsidR="00C3079C" w:rsidRPr="00F1365A" w:rsidRDefault="00C3079C" w:rsidP="00F145A8">
            <w:pPr>
              <w:spacing w:before="32"/>
              <w:ind w:right="-2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C258F7" w:rsidRPr="00F1365A" w14:paraId="6A70428A" w14:textId="77777777" w:rsidTr="00546B62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C9AB7" w14:textId="2B121494" w:rsidR="00C258F7" w:rsidRPr="00F1365A" w:rsidRDefault="00811A40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Direction du département</w:t>
            </w:r>
            <w:r w:rsidR="00C258F7" w:rsidRPr="00F1365A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C258F7"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1EC6" w14:textId="755EAC20" w:rsidR="00C258F7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65A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Pr="00F1365A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F1365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FE2E6D" w14:textId="6A579EC8" w:rsidR="00CC75E1" w:rsidRDefault="00CC75E1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734143" w14:textId="77777777" w:rsidR="006C365C" w:rsidRPr="00F1365A" w:rsidRDefault="006C365C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13F90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</w:rPr>
            </w:pPr>
          </w:p>
        </w:tc>
      </w:tr>
    </w:tbl>
    <w:p w14:paraId="6FB5900E" w14:textId="77777777" w:rsidR="00C258F7" w:rsidRPr="00C258F7" w:rsidRDefault="00C258F7" w:rsidP="00C2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eastAsia="Calibri" w:hAnsi="Arial" w:cs="Arial"/>
          <w:i/>
          <w:spacing w:val="2"/>
          <w:sz w:val="18"/>
          <w:szCs w:val="18"/>
          <w:lang w:val="fr-CA"/>
        </w:rPr>
        <w:t xml:space="preserve">Transmettre votre proposition en un seul fichier PDF ou Word, par courriel à </w:t>
      </w:r>
      <w:hyperlink r:id="rId18" w:history="1">
        <w:r w:rsidRPr="00C258F7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/>
          </w:rPr>
          <w:t>inven-t@umontreal.ca</w:t>
        </w:r>
      </w:hyperlink>
      <w:r w:rsidRPr="00C258F7">
        <w:rPr>
          <w:rFonts w:ascii="Arial" w:eastAsia="Calibri" w:hAnsi="Arial" w:cs="Arial"/>
          <w:i/>
          <w:spacing w:val="2"/>
          <w:sz w:val="18"/>
          <w:szCs w:val="18"/>
          <w:lang w:val="fr-CA"/>
        </w:rPr>
        <w:t xml:space="preserve"> </w:t>
      </w:r>
    </w:p>
    <w:p w14:paraId="236466D1" w14:textId="546CCD30" w:rsidR="00C258F7" w:rsidRPr="00C258F7" w:rsidRDefault="00CC75E1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 formulaire d’identification de la proposition et signatures</w:t>
      </w:r>
    </w:p>
    <w:p w14:paraId="5DC931F9" w14:textId="1A2A50A6" w:rsidR="00C258F7" w:rsidRPr="00C258F7" w:rsidRDefault="00C258F7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description du projet (</w:t>
      </w:r>
      <w:r w:rsidR="00787AA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3</w:t>
      </w:r>
      <w:r w:rsidR="000A76A9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 </w:t>
      </w:r>
      <w:r w:rsidRPr="00C258F7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pages maximum)</w:t>
      </w:r>
    </w:p>
    <w:p w14:paraId="0A8EF354" w14:textId="57389588" w:rsidR="00C258F7" w:rsidRPr="00C258F7" w:rsidRDefault="00C258F7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>budget</w:t>
      </w:r>
      <w:r w:rsidR="00134FE8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</w:t>
      </w:r>
      <w:r w:rsidR="00F538EB">
        <w:rPr>
          <w:rFonts w:ascii="Arial" w:hAnsi="Arial" w:cs="Arial"/>
          <w:i/>
          <w:spacing w:val="2"/>
          <w:sz w:val="18"/>
          <w:szCs w:val="18"/>
          <w:lang w:val="fr-CA"/>
        </w:rPr>
        <w:t>(</w:t>
      </w:r>
      <w:r w:rsidR="00615115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fichier Excel et justification, </w:t>
      </w:r>
      <w:r w:rsidR="00F538EB">
        <w:rPr>
          <w:rFonts w:ascii="Arial" w:hAnsi="Arial" w:cs="Arial"/>
          <w:i/>
          <w:spacing w:val="2"/>
          <w:sz w:val="18"/>
          <w:szCs w:val="18"/>
          <w:lang w:val="fr-CA"/>
        </w:rPr>
        <w:t>2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page</w:t>
      </w:r>
      <w:r w:rsidR="00F538EB">
        <w:rPr>
          <w:rFonts w:ascii="Arial" w:hAnsi="Arial" w:cs="Arial"/>
          <w:i/>
          <w:spacing w:val="2"/>
          <w:sz w:val="18"/>
          <w:szCs w:val="18"/>
          <w:lang w:val="fr-CA"/>
        </w:rPr>
        <w:t>s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maximum)</w:t>
      </w:r>
    </w:p>
    <w:p w14:paraId="78F5D7C3" w14:textId="71281EAB" w:rsidR="006757B5" w:rsidRPr="006757B5" w:rsidRDefault="00F538EB" w:rsidP="00F538EB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B22CD1">
        <w:rPr>
          <w:rFonts w:ascii="Arial" w:hAnsi="Arial" w:cs="Arial"/>
          <w:b/>
          <w:i/>
          <w:spacing w:val="2"/>
          <w:sz w:val="18"/>
          <w:szCs w:val="18"/>
          <w:lang w:val="fr-CA"/>
        </w:rPr>
        <w:t>Lettre d’appui d</w:t>
      </w:r>
      <w:r w:rsidR="00B22CD1" w:rsidRPr="00B22CD1">
        <w:rPr>
          <w:rFonts w:ascii="Arial" w:hAnsi="Arial" w:cs="Arial"/>
          <w:b/>
          <w:i/>
          <w:spacing w:val="2"/>
          <w:sz w:val="18"/>
          <w:szCs w:val="18"/>
          <w:lang w:val="fr-CA"/>
        </w:rPr>
        <w:t>étaillée</w:t>
      </w:r>
      <w:r w:rsidR="003B13D0">
        <w:rPr>
          <w:rFonts w:ascii="Arial" w:hAnsi="Arial" w:cs="Arial"/>
          <w:b/>
          <w:i/>
          <w:spacing w:val="2"/>
          <w:sz w:val="18"/>
          <w:szCs w:val="18"/>
          <w:lang w:val="fr-CA"/>
        </w:rPr>
        <w:t xml:space="preserve"> </w:t>
      </w:r>
      <w:r w:rsidR="003B13D0" w:rsidRPr="003B13D0">
        <w:rPr>
          <w:rFonts w:ascii="Arial" w:hAnsi="Arial" w:cs="Arial"/>
          <w:i/>
          <w:spacing w:val="2"/>
          <w:sz w:val="18"/>
          <w:szCs w:val="18"/>
          <w:lang w:val="fr-CA"/>
        </w:rPr>
        <w:t>de</w:t>
      </w:r>
      <w:r w:rsidRPr="0042153D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l’entreprise partenaire</w:t>
      </w:r>
      <w:r w:rsidR="00C3079C" w:rsidRPr="0042153D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(1 lettre par entreprise)</w:t>
      </w:r>
    </w:p>
    <w:p w14:paraId="425923BF" w14:textId="274A549B" w:rsidR="003B13D0" w:rsidRDefault="006757B5" w:rsidP="003B13D0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CV abrégé </w:t>
      </w:r>
      <w:r w:rsidR="00FC5452">
        <w:rPr>
          <w:rFonts w:ascii="Arial" w:hAnsi="Arial" w:cs="Arial"/>
          <w:i/>
          <w:spacing w:val="2"/>
          <w:sz w:val="18"/>
          <w:szCs w:val="18"/>
          <w:lang w:val="fr-CA"/>
        </w:rPr>
        <w:t>de la chercheuse ou du chercheur principal</w:t>
      </w:r>
      <w:r w:rsidR="003B13D0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(4 pages)</w:t>
      </w:r>
    </w:p>
    <w:p w14:paraId="4E4FD165" w14:textId="086FE22B" w:rsidR="0071520E" w:rsidRDefault="0071520E" w:rsidP="006C365C">
      <w:pPr>
        <w:rPr>
          <w:rFonts w:cstheme="minorHAnsi"/>
          <w:spacing w:val="2"/>
          <w:sz w:val="22"/>
          <w:szCs w:val="20"/>
          <w:lang w:val="fr-CA"/>
        </w:rPr>
      </w:pPr>
    </w:p>
    <w:sectPr w:rsidR="0071520E" w:rsidSect="006C365C">
      <w:footerReference w:type="default" r:id="rId1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5E23" w14:textId="77777777" w:rsidR="00EF6C87" w:rsidRDefault="00EF6C87" w:rsidP="00EB4C1C">
      <w:r>
        <w:separator/>
      </w:r>
    </w:p>
  </w:endnote>
  <w:endnote w:type="continuationSeparator" w:id="0">
    <w:p w14:paraId="7B39A891" w14:textId="77777777" w:rsidR="00EF6C87" w:rsidRDefault="00EF6C87" w:rsidP="00EB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A885" w14:textId="77777777" w:rsidR="000466A4" w:rsidRDefault="000466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F4C5" w14:textId="2C84BE7C" w:rsidR="00B57EEC" w:rsidRDefault="00B57EEC" w:rsidP="00B57EEC">
    <w:pPr>
      <w:pStyle w:val="Pieddepage"/>
      <w:rPr>
        <w:rFonts w:ascii="Arial" w:hAnsi="Arial" w:cs="Arial"/>
        <w:color w:val="BFBFBF" w:themeColor="background1" w:themeShade="BF"/>
        <w:sz w:val="18"/>
        <w:lang w:val="fr-CA"/>
      </w:rPr>
    </w:pPr>
    <w:r w:rsidRPr="00EB4C1C">
      <w:rPr>
        <w:rFonts w:ascii="Arial" w:hAnsi="Arial" w:cs="Arial"/>
        <w:color w:val="BFBFBF" w:themeColor="background1" w:themeShade="BF"/>
        <w:sz w:val="18"/>
        <w:lang w:val="fr-CA"/>
      </w:rPr>
      <w:t xml:space="preserve">Partenariat UdeM </w:t>
    </w:r>
    <w:r w:rsidR="00136E8E">
      <w:rPr>
        <w:rFonts w:ascii="Arial" w:hAnsi="Arial" w:cs="Arial"/>
        <w:color w:val="BFBFBF" w:themeColor="background1" w:themeShade="BF"/>
        <w:sz w:val="18"/>
        <w:lang w:val="fr-CA"/>
      </w:rPr>
      <w:t>–</w:t>
    </w:r>
    <w:r w:rsidRPr="00EB4C1C">
      <w:rPr>
        <w:rFonts w:ascii="Arial" w:hAnsi="Arial" w:cs="Arial"/>
        <w:color w:val="BFBFBF" w:themeColor="background1" w:themeShade="BF"/>
        <w:sz w:val="18"/>
        <w:lang w:val="fr-CA"/>
      </w:rPr>
      <w:t xml:space="preserve"> </w:t>
    </w:r>
    <w:r w:rsidR="0057149F">
      <w:rPr>
        <w:rFonts w:ascii="Arial" w:hAnsi="Arial" w:cs="Arial"/>
        <w:color w:val="BFBFBF" w:themeColor="background1" w:themeShade="BF"/>
        <w:sz w:val="18"/>
        <w:lang w:val="fr-CA"/>
      </w:rPr>
      <w:t>Appel de projet</w:t>
    </w:r>
    <w:r w:rsidR="000A76A9">
      <w:rPr>
        <w:rFonts w:ascii="Arial" w:hAnsi="Arial" w:cs="Arial"/>
        <w:color w:val="BFBFBF" w:themeColor="background1" w:themeShade="BF"/>
        <w:sz w:val="18"/>
        <w:lang w:val="fr-CA"/>
      </w:rPr>
      <w:t>s</w:t>
    </w:r>
    <w:r w:rsidR="0057149F">
      <w:rPr>
        <w:rFonts w:ascii="Arial" w:hAnsi="Arial" w:cs="Arial"/>
        <w:color w:val="BFBFBF" w:themeColor="background1" w:themeShade="BF"/>
        <w:sz w:val="18"/>
        <w:lang w:val="fr-CA"/>
      </w:rPr>
      <w:t xml:space="preserve"> 2023</w:t>
    </w:r>
  </w:p>
  <w:p w14:paraId="013F7328" w14:textId="62A8B7B5" w:rsidR="00B57EEC" w:rsidRPr="00497E1E" w:rsidRDefault="00F61F78" w:rsidP="00B57EEC">
    <w:pPr>
      <w:pStyle w:val="Pieddepage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>
      <w:rPr>
        <w:rFonts w:ascii="Arial" w:hAnsi="Arial" w:cs="Arial"/>
        <w:color w:val="BFBFBF" w:themeColor="background1" w:themeShade="BF"/>
        <w:sz w:val="18"/>
        <w:lang w:val="fr-CA"/>
      </w:rPr>
      <w:t xml:space="preserve">Directives | </w:t>
    </w:r>
    <w:r w:rsidR="00F11ACD">
      <w:rPr>
        <w:rFonts w:ascii="Arial" w:hAnsi="Arial" w:cs="Arial"/>
        <w:color w:val="BFBFBF" w:themeColor="background1" w:themeShade="BF"/>
        <w:sz w:val="18"/>
        <w:lang w:val="fr-CA"/>
      </w:rPr>
      <w:t>20</w:t>
    </w:r>
    <w:r w:rsidR="007050B9">
      <w:rPr>
        <w:rFonts w:ascii="Arial" w:hAnsi="Arial" w:cs="Arial"/>
        <w:color w:val="BFBFBF" w:themeColor="background1" w:themeShade="BF"/>
        <w:sz w:val="18"/>
        <w:lang w:val="fr-CA"/>
      </w:rPr>
      <w:t xml:space="preserve"> février 2023</w:t>
    </w:r>
    <w:r w:rsidR="00B57EEC">
      <w:rPr>
        <w:rFonts w:ascii="Arial" w:hAnsi="Arial" w:cs="Arial"/>
        <w:color w:val="BFBFBF" w:themeColor="background1" w:themeShade="BF"/>
        <w:sz w:val="18"/>
        <w:lang w:val="fr-CA"/>
      </w:rPr>
      <w:tab/>
    </w:r>
    <w:r w:rsidR="00B57EEC">
      <w:rPr>
        <w:rFonts w:ascii="Arial" w:hAnsi="Arial" w:cs="Arial"/>
        <w:color w:val="BFBFBF" w:themeColor="background1" w:themeShade="BF"/>
        <w:sz w:val="18"/>
        <w:lang w:val="fr-CA"/>
      </w:rPr>
      <w:tab/>
      <w:t xml:space="preserve">page </w:t>
    </w:r>
    <w:sdt>
      <w:sdtPr>
        <w:id w:val="-211018705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18"/>
          <w:szCs w:val="18"/>
        </w:rPr>
      </w:sdtEndPr>
      <w:sdtContent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begin"/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instrText>PAGE   \* MERGEFORMAT</w:instrText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separate"/>
        </w:r>
        <w:r w:rsidR="00777CB2">
          <w:rPr>
            <w:rFonts w:ascii="Arial" w:hAnsi="Arial" w:cs="Arial"/>
            <w:noProof/>
            <w:color w:val="BFBFBF" w:themeColor="background1" w:themeShade="BF"/>
            <w:sz w:val="18"/>
            <w:lang w:val="fr-CA"/>
          </w:rPr>
          <w:t>3</w:t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end"/>
        </w:r>
      </w:sdtContent>
    </w:sdt>
  </w:p>
  <w:p w14:paraId="2376DF39" w14:textId="5B0EAAA7" w:rsidR="00E75927" w:rsidRPr="00497E1E" w:rsidRDefault="00E75927" w:rsidP="00E75927">
    <w:pPr>
      <w:pStyle w:val="Pieddepage"/>
      <w:jc w:val="right"/>
      <w:rPr>
        <w:rFonts w:ascii="Arial" w:hAnsi="Arial" w:cs="Arial"/>
        <w:color w:val="BFBFBF" w:themeColor="background1" w:themeShade="BF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D97B" w14:textId="77777777" w:rsidR="000466A4" w:rsidRDefault="000466A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D0C3" w14:textId="6A5CC4CD" w:rsidR="00632D9C" w:rsidRPr="00632D9C" w:rsidRDefault="00632D9C" w:rsidP="00632D9C">
    <w:pPr>
      <w:pStyle w:val="Pieddepage"/>
    </w:pPr>
  </w:p>
  <w:p w14:paraId="0D729352" w14:textId="77777777" w:rsidR="00632D9C" w:rsidRPr="00EB4C1C" w:rsidRDefault="00632D9C" w:rsidP="00E75927">
    <w:pPr>
      <w:pStyle w:val="Pieddepage"/>
      <w:jc w:val="right"/>
      <w:rPr>
        <w:rFonts w:ascii="Arial" w:hAnsi="Arial" w:cs="Arial"/>
        <w:color w:val="BFBFBF" w:themeColor="background1" w:themeShade="BF"/>
        <w:sz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9FDB" w14:textId="77777777" w:rsidR="00EF6C87" w:rsidRDefault="00EF6C87" w:rsidP="00EB4C1C">
      <w:r>
        <w:separator/>
      </w:r>
    </w:p>
  </w:footnote>
  <w:footnote w:type="continuationSeparator" w:id="0">
    <w:p w14:paraId="1D888A01" w14:textId="77777777" w:rsidR="00EF6C87" w:rsidRDefault="00EF6C87" w:rsidP="00EB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39AF" w14:textId="77777777" w:rsidR="000466A4" w:rsidRDefault="000466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0221" w14:textId="77777777" w:rsidR="000466A4" w:rsidRDefault="000466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C361" w14:textId="3D613F2A" w:rsidR="00840EEC" w:rsidRDefault="00840EEC" w:rsidP="00840EEC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F572E50"/>
    <w:multiLevelType w:val="hybridMultilevel"/>
    <w:tmpl w:val="BA141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66D"/>
    <w:multiLevelType w:val="hybridMultilevel"/>
    <w:tmpl w:val="2030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5F8"/>
    <w:multiLevelType w:val="hybridMultilevel"/>
    <w:tmpl w:val="B326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DCC"/>
    <w:multiLevelType w:val="hybridMultilevel"/>
    <w:tmpl w:val="98543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131"/>
    <w:multiLevelType w:val="hybridMultilevel"/>
    <w:tmpl w:val="5FF81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39F"/>
    <w:multiLevelType w:val="hybridMultilevel"/>
    <w:tmpl w:val="42E2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B36A3"/>
    <w:multiLevelType w:val="hybridMultilevel"/>
    <w:tmpl w:val="2F4E190C"/>
    <w:lvl w:ilvl="0" w:tplc="2AE64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1A90"/>
    <w:multiLevelType w:val="hybridMultilevel"/>
    <w:tmpl w:val="5642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sDel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D"/>
    <w:rsid w:val="00000F95"/>
    <w:rsid w:val="00001C35"/>
    <w:rsid w:val="00030DAA"/>
    <w:rsid w:val="00032945"/>
    <w:rsid w:val="000458EB"/>
    <w:rsid w:val="000466A4"/>
    <w:rsid w:val="00060867"/>
    <w:rsid w:val="00064F36"/>
    <w:rsid w:val="00075991"/>
    <w:rsid w:val="00077BD5"/>
    <w:rsid w:val="0008077B"/>
    <w:rsid w:val="0009568E"/>
    <w:rsid w:val="0009673C"/>
    <w:rsid w:val="000A76A9"/>
    <w:rsid w:val="000B36C7"/>
    <w:rsid w:val="000B5E19"/>
    <w:rsid w:val="000E75B9"/>
    <w:rsid w:val="000F077E"/>
    <w:rsid w:val="000F2A20"/>
    <w:rsid w:val="000F32B1"/>
    <w:rsid w:val="000F4D30"/>
    <w:rsid w:val="0011269B"/>
    <w:rsid w:val="00134FE8"/>
    <w:rsid w:val="00136E8E"/>
    <w:rsid w:val="00171C74"/>
    <w:rsid w:val="0017624E"/>
    <w:rsid w:val="001809C5"/>
    <w:rsid w:val="00187D03"/>
    <w:rsid w:val="00191528"/>
    <w:rsid w:val="001941A4"/>
    <w:rsid w:val="001A7C94"/>
    <w:rsid w:val="001B7E90"/>
    <w:rsid w:val="001C6680"/>
    <w:rsid w:val="001E4969"/>
    <w:rsid w:val="00204816"/>
    <w:rsid w:val="002050DB"/>
    <w:rsid w:val="002261CD"/>
    <w:rsid w:val="002266DE"/>
    <w:rsid w:val="00230AB5"/>
    <w:rsid w:val="00232C3B"/>
    <w:rsid w:val="00236489"/>
    <w:rsid w:val="00244061"/>
    <w:rsid w:val="00257D64"/>
    <w:rsid w:val="00274745"/>
    <w:rsid w:val="0029147E"/>
    <w:rsid w:val="002C0919"/>
    <w:rsid w:val="002D0CE6"/>
    <w:rsid w:val="002D374B"/>
    <w:rsid w:val="002D675C"/>
    <w:rsid w:val="00305687"/>
    <w:rsid w:val="00333389"/>
    <w:rsid w:val="00337914"/>
    <w:rsid w:val="003468F3"/>
    <w:rsid w:val="00354710"/>
    <w:rsid w:val="00373C92"/>
    <w:rsid w:val="00375F6A"/>
    <w:rsid w:val="003A7EC0"/>
    <w:rsid w:val="003B0E3F"/>
    <w:rsid w:val="003B13D0"/>
    <w:rsid w:val="003B3CBC"/>
    <w:rsid w:val="003B6AC0"/>
    <w:rsid w:val="003C19B3"/>
    <w:rsid w:val="003D154C"/>
    <w:rsid w:val="003E4581"/>
    <w:rsid w:val="0042153D"/>
    <w:rsid w:val="00425AD9"/>
    <w:rsid w:val="00426BE8"/>
    <w:rsid w:val="00430FDB"/>
    <w:rsid w:val="00437A22"/>
    <w:rsid w:val="00440A16"/>
    <w:rsid w:val="00446D11"/>
    <w:rsid w:val="0045026E"/>
    <w:rsid w:val="00465F8F"/>
    <w:rsid w:val="00485067"/>
    <w:rsid w:val="0049037E"/>
    <w:rsid w:val="00495CF5"/>
    <w:rsid w:val="00497E1E"/>
    <w:rsid w:val="004A3E01"/>
    <w:rsid w:val="004B6365"/>
    <w:rsid w:val="004C7C70"/>
    <w:rsid w:val="004D4239"/>
    <w:rsid w:val="004F241E"/>
    <w:rsid w:val="00503234"/>
    <w:rsid w:val="00516C6E"/>
    <w:rsid w:val="00521EE2"/>
    <w:rsid w:val="00524546"/>
    <w:rsid w:val="00524E9D"/>
    <w:rsid w:val="00527B34"/>
    <w:rsid w:val="00536E93"/>
    <w:rsid w:val="00546B62"/>
    <w:rsid w:val="005609CE"/>
    <w:rsid w:val="00561460"/>
    <w:rsid w:val="0056333C"/>
    <w:rsid w:val="00564D0C"/>
    <w:rsid w:val="0056771F"/>
    <w:rsid w:val="0057149F"/>
    <w:rsid w:val="00583745"/>
    <w:rsid w:val="00595FBC"/>
    <w:rsid w:val="005A6E5E"/>
    <w:rsid w:val="005B401F"/>
    <w:rsid w:val="005D50B0"/>
    <w:rsid w:val="005E062D"/>
    <w:rsid w:val="005F44AB"/>
    <w:rsid w:val="006013F1"/>
    <w:rsid w:val="00607231"/>
    <w:rsid w:val="00610634"/>
    <w:rsid w:val="006131D6"/>
    <w:rsid w:val="00615115"/>
    <w:rsid w:val="00632D9C"/>
    <w:rsid w:val="00647454"/>
    <w:rsid w:val="00663DAA"/>
    <w:rsid w:val="00664451"/>
    <w:rsid w:val="006757B5"/>
    <w:rsid w:val="00693AD2"/>
    <w:rsid w:val="00693CD6"/>
    <w:rsid w:val="006B3781"/>
    <w:rsid w:val="006B63F9"/>
    <w:rsid w:val="006C365C"/>
    <w:rsid w:val="006C6A41"/>
    <w:rsid w:val="006C7B3F"/>
    <w:rsid w:val="006D0F9F"/>
    <w:rsid w:val="006E706F"/>
    <w:rsid w:val="007036AD"/>
    <w:rsid w:val="007050B9"/>
    <w:rsid w:val="0071520E"/>
    <w:rsid w:val="00735392"/>
    <w:rsid w:val="00735F45"/>
    <w:rsid w:val="00744771"/>
    <w:rsid w:val="00750789"/>
    <w:rsid w:val="0076361D"/>
    <w:rsid w:val="00777CB2"/>
    <w:rsid w:val="007829A1"/>
    <w:rsid w:val="00787AA6"/>
    <w:rsid w:val="007A3383"/>
    <w:rsid w:val="007B0024"/>
    <w:rsid w:val="007D3464"/>
    <w:rsid w:val="007D6EE3"/>
    <w:rsid w:val="007F0077"/>
    <w:rsid w:val="007F66BC"/>
    <w:rsid w:val="007F66D9"/>
    <w:rsid w:val="008020A6"/>
    <w:rsid w:val="00804A12"/>
    <w:rsid w:val="00811A40"/>
    <w:rsid w:val="008133AF"/>
    <w:rsid w:val="0083278C"/>
    <w:rsid w:val="00832944"/>
    <w:rsid w:val="00835E6A"/>
    <w:rsid w:val="008369F1"/>
    <w:rsid w:val="00840EEC"/>
    <w:rsid w:val="008428D3"/>
    <w:rsid w:val="00843B5B"/>
    <w:rsid w:val="0084527D"/>
    <w:rsid w:val="00855F23"/>
    <w:rsid w:val="00863445"/>
    <w:rsid w:val="0086585C"/>
    <w:rsid w:val="008A0393"/>
    <w:rsid w:val="008A50D7"/>
    <w:rsid w:val="008B5036"/>
    <w:rsid w:val="008C03F1"/>
    <w:rsid w:val="008C5963"/>
    <w:rsid w:val="008C6D41"/>
    <w:rsid w:val="008D2E76"/>
    <w:rsid w:val="008E05E3"/>
    <w:rsid w:val="009060FF"/>
    <w:rsid w:val="00906BF4"/>
    <w:rsid w:val="0090786F"/>
    <w:rsid w:val="00920F09"/>
    <w:rsid w:val="00974DA8"/>
    <w:rsid w:val="00980450"/>
    <w:rsid w:val="00995653"/>
    <w:rsid w:val="00996831"/>
    <w:rsid w:val="009A1568"/>
    <w:rsid w:val="009B36EB"/>
    <w:rsid w:val="009C4312"/>
    <w:rsid w:val="009C5A63"/>
    <w:rsid w:val="009E2A5A"/>
    <w:rsid w:val="00A21523"/>
    <w:rsid w:val="00A24596"/>
    <w:rsid w:val="00A51B24"/>
    <w:rsid w:val="00A677F4"/>
    <w:rsid w:val="00A71A02"/>
    <w:rsid w:val="00A7295C"/>
    <w:rsid w:val="00A75FA9"/>
    <w:rsid w:val="00A83BD3"/>
    <w:rsid w:val="00A93971"/>
    <w:rsid w:val="00AA723C"/>
    <w:rsid w:val="00AD0A0E"/>
    <w:rsid w:val="00AD4FBA"/>
    <w:rsid w:val="00B0193D"/>
    <w:rsid w:val="00B1082E"/>
    <w:rsid w:val="00B22CD1"/>
    <w:rsid w:val="00B3729B"/>
    <w:rsid w:val="00B42DC9"/>
    <w:rsid w:val="00B54947"/>
    <w:rsid w:val="00B57EEC"/>
    <w:rsid w:val="00B6141A"/>
    <w:rsid w:val="00B731B6"/>
    <w:rsid w:val="00B8060A"/>
    <w:rsid w:val="00B81B25"/>
    <w:rsid w:val="00B87ED0"/>
    <w:rsid w:val="00B90793"/>
    <w:rsid w:val="00C071DD"/>
    <w:rsid w:val="00C258F7"/>
    <w:rsid w:val="00C26EDB"/>
    <w:rsid w:val="00C3079C"/>
    <w:rsid w:val="00C33341"/>
    <w:rsid w:val="00C3660B"/>
    <w:rsid w:val="00C5120D"/>
    <w:rsid w:val="00C63A5A"/>
    <w:rsid w:val="00C64B27"/>
    <w:rsid w:val="00C846E6"/>
    <w:rsid w:val="00C948BE"/>
    <w:rsid w:val="00C96D60"/>
    <w:rsid w:val="00CB72DD"/>
    <w:rsid w:val="00CC24C4"/>
    <w:rsid w:val="00CC5DB4"/>
    <w:rsid w:val="00CC75E1"/>
    <w:rsid w:val="00CD6EAD"/>
    <w:rsid w:val="00CE2223"/>
    <w:rsid w:val="00CE447A"/>
    <w:rsid w:val="00CE7C54"/>
    <w:rsid w:val="00CF1E09"/>
    <w:rsid w:val="00CF2547"/>
    <w:rsid w:val="00D21D3C"/>
    <w:rsid w:val="00D40049"/>
    <w:rsid w:val="00D42412"/>
    <w:rsid w:val="00D51312"/>
    <w:rsid w:val="00D564BC"/>
    <w:rsid w:val="00D76CE0"/>
    <w:rsid w:val="00D8570D"/>
    <w:rsid w:val="00D85B33"/>
    <w:rsid w:val="00D86C63"/>
    <w:rsid w:val="00D95DAE"/>
    <w:rsid w:val="00DA306C"/>
    <w:rsid w:val="00DB6515"/>
    <w:rsid w:val="00DC167E"/>
    <w:rsid w:val="00DC62F3"/>
    <w:rsid w:val="00DC6421"/>
    <w:rsid w:val="00DD6A13"/>
    <w:rsid w:val="00DD79D5"/>
    <w:rsid w:val="00DE7C8F"/>
    <w:rsid w:val="00DF4477"/>
    <w:rsid w:val="00DF4C7C"/>
    <w:rsid w:val="00E04B2B"/>
    <w:rsid w:val="00E04FC1"/>
    <w:rsid w:val="00E21A1B"/>
    <w:rsid w:val="00E27463"/>
    <w:rsid w:val="00E4041F"/>
    <w:rsid w:val="00E4442C"/>
    <w:rsid w:val="00E50357"/>
    <w:rsid w:val="00E60AF4"/>
    <w:rsid w:val="00E61549"/>
    <w:rsid w:val="00E75927"/>
    <w:rsid w:val="00E85187"/>
    <w:rsid w:val="00E9468D"/>
    <w:rsid w:val="00EA36D2"/>
    <w:rsid w:val="00EA3EB9"/>
    <w:rsid w:val="00EA6868"/>
    <w:rsid w:val="00EA79C2"/>
    <w:rsid w:val="00EB4C1C"/>
    <w:rsid w:val="00EB75D8"/>
    <w:rsid w:val="00EB7E90"/>
    <w:rsid w:val="00EE10FE"/>
    <w:rsid w:val="00EE7781"/>
    <w:rsid w:val="00EF6C87"/>
    <w:rsid w:val="00F11ACD"/>
    <w:rsid w:val="00F1365A"/>
    <w:rsid w:val="00F222D7"/>
    <w:rsid w:val="00F340BF"/>
    <w:rsid w:val="00F36F18"/>
    <w:rsid w:val="00F40817"/>
    <w:rsid w:val="00F538EB"/>
    <w:rsid w:val="00F61F78"/>
    <w:rsid w:val="00F671B6"/>
    <w:rsid w:val="00F81BB2"/>
    <w:rsid w:val="00F8247E"/>
    <w:rsid w:val="00FA62EA"/>
    <w:rsid w:val="00FA6A56"/>
    <w:rsid w:val="00FC5452"/>
    <w:rsid w:val="00FD649F"/>
    <w:rsid w:val="00FE657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375A03"/>
  <w14:defaultImageDpi w14:val="330"/>
  <w15:docId w15:val="{3F3D73F5-23F4-7E4C-9676-53F19CF6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6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6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78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36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36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36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3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36D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C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4C1C"/>
  </w:style>
  <w:style w:type="paragraph" w:styleId="Pieddepage">
    <w:name w:val="footer"/>
    <w:basedOn w:val="Normal"/>
    <w:link w:val="PieddepageCar"/>
    <w:uiPriority w:val="99"/>
    <w:unhideWhenUsed/>
    <w:rsid w:val="00EB4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inven-t@umontreal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ven-t@umontreal.c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inven-t@umontrea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EFB8F-3DA8-4B9F-8855-1FA6B4D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Mascle</dc:creator>
  <cp:keywords/>
  <dc:description/>
  <cp:lastModifiedBy>Geneviève Létourneau-Guillon</cp:lastModifiedBy>
  <cp:revision>2</cp:revision>
  <cp:lastPrinted>2019-11-18T18:13:00Z</cp:lastPrinted>
  <dcterms:created xsi:type="dcterms:W3CDTF">2023-02-20T20:52:00Z</dcterms:created>
  <dcterms:modified xsi:type="dcterms:W3CDTF">2023-02-20T20:52:00Z</dcterms:modified>
</cp:coreProperties>
</file>